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4307" w14:textId="77777777" w:rsidR="004A2136" w:rsidRPr="00D14958" w:rsidRDefault="004A2136" w:rsidP="004A2136">
      <w:pPr>
        <w:autoSpaceDE w:val="0"/>
        <w:autoSpaceDN w:val="0"/>
        <w:adjustRightInd w:val="0"/>
        <w:snapToGrid w:val="0"/>
        <w:ind w:firstLineChars="3" w:firstLine="7"/>
        <w:jc w:val="center"/>
        <w:rPr>
          <w:rFonts w:asciiTheme="majorEastAsia" w:eastAsiaTheme="majorEastAsia" w:hAnsiTheme="majorEastAsia" w:cs="ＭＳ 明朝"/>
          <w:b/>
          <w:color w:val="000000"/>
          <w:spacing w:val="5"/>
          <w:sz w:val="24"/>
          <w:szCs w:val="24"/>
        </w:rPr>
      </w:pPr>
      <w:r w:rsidRPr="00D14958">
        <w:rPr>
          <w:rFonts w:asciiTheme="majorEastAsia" w:eastAsiaTheme="majorEastAsia" w:hAnsiTheme="majorEastAsia" w:cs="ＭＳ 明朝" w:hint="eastAsia"/>
          <w:b/>
          <w:color w:val="000000"/>
          <w:spacing w:val="5"/>
          <w:sz w:val="24"/>
          <w:szCs w:val="24"/>
        </w:rPr>
        <w:t>日南串間広域不燃物処理組合</w:t>
      </w:r>
    </w:p>
    <w:p w14:paraId="7511671D" w14:textId="270242FB" w:rsidR="00BE39C1" w:rsidRPr="00D14958" w:rsidRDefault="00C45BD2" w:rsidP="004A2136">
      <w:pPr>
        <w:autoSpaceDE w:val="0"/>
        <w:autoSpaceDN w:val="0"/>
        <w:adjustRightInd w:val="0"/>
        <w:snapToGrid w:val="0"/>
        <w:ind w:firstLineChars="3" w:firstLine="7"/>
        <w:jc w:val="center"/>
        <w:rPr>
          <w:rFonts w:asciiTheme="majorEastAsia" w:eastAsiaTheme="majorEastAsia" w:hAnsiTheme="majorEastAsia" w:cs="ＭＳ 明朝"/>
          <w:b/>
          <w:color w:val="000000"/>
          <w:spacing w:val="5"/>
          <w:sz w:val="24"/>
          <w:szCs w:val="24"/>
        </w:rPr>
      </w:pPr>
      <w:r>
        <w:rPr>
          <w:rFonts w:asciiTheme="majorEastAsia" w:eastAsiaTheme="majorEastAsia" w:hAnsiTheme="majorEastAsia" w:cs="ＭＳ 明朝" w:hint="eastAsia"/>
          <w:b/>
          <w:color w:val="000000"/>
          <w:spacing w:val="5"/>
          <w:sz w:val="24"/>
          <w:szCs w:val="24"/>
        </w:rPr>
        <w:t>物品売買</w:t>
      </w:r>
      <w:r w:rsidR="00BE39C1" w:rsidRPr="00D14958">
        <w:rPr>
          <w:rFonts w:asciiTheme="majorEastAsia" w:eastAsiaTheme="majorEastAsia" w:hAnsiTheme="majorEastAsia" w:cs="ＭＳ 明朝" w:hint="eastAsia"/>
          <w:b/>
          <w:color w:val="000000"/>
          <w:spacing w:val="5"/>
          <w:sz w:val="24"/>
          <w:szCs w:val="24"/>
        </w:rPr>
        <w:t>契約約款</w:t>
      </w:r>
    </w:p>
    <w:p w14:paraId="37ADC23D" w14:textId="7AFBC93A" w:rsidR="004A2136" w:rsidRDefault="004A2136" w:rsidP="00DB759D">
      <w:pPr>
        <w:autoSpaceDE w:val="0"/>
        <w:autoSpaceDN w:val="0"/>
        <w:adjustRightInd w:val="0"/>
        <w:snapToGrid w:val="0"/>
        <w:ind w:rightChars="36" w:right="52" w:firstLineChars="3" w:firstLine="7"/>
        <w:jc w:val="center"/>
        <w:rPr>
          <w:rFonts w:asciiTheme="minorEastAsia" w:eastAsiaTheme="minorEastAsia" w:hAnsiTheme="minorEastAsia" w:cs="ＭＳ 明朝"/>
          <w:b/>
          <w:color w:val="000000"/>
          <w:spacing w:val="5"/>
          <w:sz w:val="24"/>
          <w:szCs w:val="24"/>
        </w:rPr>
      </w:pPr>
    </w:p>
    <w:p w14:paraId="2863AC9C" w14:textId="77777777" w:rsidR="005E27F1" w:rsidRPr="004A2136" w:rsidRDefault="005E27F1" w:rsidP="005E27F1">
      <w:pPr>
        <w:autoSpaceDE w:val="0"/>
        <w:autoSpaceDN w:val="0"/>
        <w:adjustRightInd w:val="0"/>
        <w:snapToGrid w:val="0"/>
        <w:spacing w:line="120" w:lineRule="auto"/>
        <w:ind w:rightChars="36" w:right="52" w:firstLineChars="3" w:firstLine="7"/>
        <w:jc w:val="center"/>
        <w:rPr>
          <w:rFonts w:asciiTheme="minorEastAsia" w:eastAsiaTheme="minorEastAsia" w:hAnsiTheme="minorEastAsia" w:cs="ＭＳ 明朝"/>
          <w:b/>
          <w:color w:val="000000"/>
          <w:spacing w:val="5"/>
          <w:sz w:val="24"/>
          <w:szCs w:val="24"/>
        </w:rPr>
      </w:pPr>
    </w:p>
    <w:p w14:paraId="20017DFF" w14:textId="77777777" w:rsidR="00B745FE" w:rsidRPr="00D14958" w:rsidRDefault="00B745FE" w:rsidP="008974AC">
      <w:pPr>
        <w:ind w:firstLineChars="6" w:firstLine="9"/>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D14958">
        <w:rPr>
          <w:rFonts w:asciiTheme="majorEastAsia" w:eastAsiaTheme="majorEastAsia" w:hAnsiTheme="majorEastAsia"/>
          <w:b/>
          <w:bCs/>
          <w:snapToGrid w:val="0"/>
          <w:szCs w:val="16"/>
        </w:rPr>
        <w:t>（総則）</w:t>
      </w:r>
    </w:p>
    <w:p w14:paraId="0734E01B" w14:textId="77777777" w:rsidR="00D607DE" w:rsidRDefault="00B745FE" w:rsidP="00D607DE">
      <w:pPr>
        <w:ind w:left="145" w:hangingChars="100" w:hanging="145"/>
        <w:rPr>
          <w:rFonts w:asciiTheme="minorEastAsia" w:eastAsiaTheme="minorEastAsia" w:hAnsiTheme="minorEastAsia"/>
          <w:snapToGrid w:val="0"/>
          <w:szCs w:val="16"/>
        </w:rPr>
      </w:pPr>
      <w:r w:rsidRPr="00D14958">
        <w:rPr>
          <w:rFonts w:asciiTheme="majorEastAsia" w:eastAsiaTheme="majorEastAsia" w:hAnsiTheme="majorEastAsia" w:cs="ＭＳ ゴシック"/>
          <w:b/>
          <w:snapToGrid w:val="0"/>
          <w:szCs w:val="16"/>
        </w:rPr>
        <w:t>第１条</w:t>
      </w:r>
      <w:r w:rsidRPr="004A2136">
        <w:rPr>
          <w:rFonts w:asciiTheme="minorEastAsia" w:eastAsiaTheme="minorEastAsia" w:hAnsiTheme="minorEastAsia"/>
          <w:snapToGrid w:val="0"/>
          <w:szCs w:val="16"/>
        </w:rPr>
        <w:t xml:space="preserve">　発注者及び受注者は、この約款（</w:t>
      </w:r>
      <w:r w:rsidRPr="004A2136">
        <w:rPr>
          <w:rFonts w:asciiTheme="minorEastAsia" w:eastAsiaTheme="minorEastAsia" w:hAnsiTheme="minorEastAsia" w:hint="eastAsia"/>
          <w:snapToGrid w:val="0"/>
          <w:szCs w:val="16"/>
        </w:rPr>
        <w:t>契約書</w:t>
      </w:r>
      <w:r w:rsidR="00DB759D">
        <w:rPr>
          <w:rFonts w:asciiTheme="minorEastAsia" w:eastAsiaTheme="minorEastAsia" w:hAnsiTheme="minorEastAsia"/>
          <w:snapToGrid w:val="0"/>
          <w:szCs w:val="16"/>
        </w:rPr>
        <w:t>を含む</w:t>
      </w:r>
      <w:r w:rsidR="00DB759D" w:rsidRPr="00121163">
        <w:rPr>
          <w:rFonts w:asciiTheme="minorEastAsia" w:eastAsiaTheme="minorEastAsia" w:hAnsiTheme="minorEastAsia"/>
          <w:snapToGrid w:val="0"/>
          <w:sz w:val="12"/>
          <w:szCs w:val="12"/>
        </w:rPr>
        <w:t>。</w:t>
      </w:r>
      <w:r w:rsidR="00DB759D">
        <w:rPr>
          <w:rFonts w:asciiTheme="minorEastAsia" w:eastAsiaTheme="minorEastAsia" w:hAnsiTheme="minorEastAsia"/>
          <w:snapToGrid w:val="0"/>
          <w:szCs w:val="16"/>
        </w:rPr>
        <w:t>以下</w:t>
      </w:r>
      <w:r w:rsidR="00DB759D">
        <w:rPr>
          <w:rFonts w:asciiTheme="minorEastAsia" w:eastAsiaTheme="minorEastAsia" w:hAnsiTheme="minorEastAsia" w:hint="eastAsia"/>
          <w:snapToGrid w:val="0"/>
          <w:szCs w:val="16"/>
        </w:rPr>
        <w:t>同</w:t>
      </w:r>
    </w:p>
    <w:p w14:paraId="67E5D559" w14:textId="317E0D81" w:rsidR="00FE6DE9"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じ</w:t>
      </w:r>
      <w:r w:rsidR="00DB759D" w:rsidRPr="00121163">
        <w:rPr>
          <w:rFonts w:asciiTheme="minorEastAsia" w:eastAsiaTheme="minorEastAsia" w:hAnsiTheme="minorEastAsia" w:hint="eastAsia"/>
          <w:snapToGrid w:val="0"/>
          <w:sz w:val="12"/>
          <w:szCs w:val="12"/>
        </w:rPr>
        <w:t>。</w:t>
      </w:r>
      <w:r w:rsidRPr="004A2136">
        <w:rPr>
          <w:rFonts w:asciiTheme="minorEastAsia" w:eastAsiaTheme="minorEastAsia" w:hAnsiTheme="minorEastAsia"/>
          <w:snapToGrid w:val="0"/>
          <w:szCs w:val="16"/>
        </w:rPr>
        <w:t>）に基づき、</w:t>
      </w:r>
      <w:r w:rsidR="00D14958">
        <w:rPr>
          <w:rFonts w:asciiTheme="minorEastAsia" w:eastAsiaTheme="minorEastAsia" w:hAnsiTheme="minorEastAsia" w:hint="eastAsia"/>
          <w:snapToGrid w:val="0"/>
          <w:szCs w:val="16"/>
        </w:rPr>
        <w:t>入札公告及び</w:t>
      </w:r>
      <w:r w:rsidR="00FA683F">
        <w:rPr>
          <w:rFonts w:asciiTheme="minorEastAsia" w:eastAsiaTheme="minorEastAsia" w:hAnsiTheme="minorEastAsia" w:hint="eastAsia"/>
          <w:snapToGrid w:val="0"/>
          <w:szCs w:val="16"/>
        </w:rPr>
        <w:t>別添</w:t>
      </w:r>
      <w:r w:rsidRPr="004A2136">
        <w:rPr>
          <w:rFonts w:asciiTheme="minorEastAsia" w:eastAsiaTheme="minorEastAsia" w:hAnsiTheme="minorEastAsia"/>
          <w:snapToGrid w:val="0"/>
          <w:szCs w:val="16"/>
        </w:rPr>
        <w:t>の</w:t>
      </w:r>
      <w:r w:rsidR="00FE6DE9">
        <w:rPr>
          <w:rFonts w:asciiTheme="minorEastAsia" w:eastAsiaTheme="minorEastAsia" w:hAnsiTheme="minorEastAsia" w:hint="eastAsia"/>
          <w:snapToGrid w:val="0"/>
          <w:szCs w:val="16"/>
        </w:rPr>
        <w:t>内訳書</w:t>
      </w:r>
      <w:r w:rsidRPr="004A2136">
        <w:rPr>
          <w:rFonts w:asciiTheme="minorEastAsia" w:eastAsiaTheme="minorEastAsia" w:hAnsiTheme="minorEastAsia"/>
          <w:snapToGrid w:val="0"/>
          <w:szCs w:val="16"/>
        </w:rPr>
        <w:t>、仕様書</w:t>
      </w:r>
      <w:r w:rsidR="00FE6DE9">
        <w:rPr>
          <w:rFonts w:asciiTheme="minorEastAsia" w:eastAsiaTheme="minorEastAsia" w:hAnsiTheme="minorEastAsia" w:hint="eastAsia"/>
          <w:snapToGrid w:val="0"/>
          <w:szCs w:val="16"/>
        </w:rPr>
        <w:t>及び図面</w:t>
      </w:r>
    </w:p>
    <w:p w14:paraId="1E119B19" w14:textId="77777777" w:rsidR="00FE6DE9" w:rsidRDefault="00FE6DE9" w:rsidP="00D607D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等（以下「仕様書等」という。）</w:t>
      </w:r>
      <w:r w:rsidR="00B745FE" w:rsidRPr="004A2136">
        <w:rPr>
          <w:rFonts w:asciiTheme="minorEastAsia" w:eastAsiaTheme="minorEastAsia" w:hAnsiTheme="minorEastAsia"/>
          <w:snapToGrid w:val="0"/>
          <w:szCs w:val="16"/>
        </w:rPr>
        <w:t>に従い</w:t>
      </w:r>
      <w:r w:rsidR="00D14958">
        <w:rPr>
          <w:rFonts w:asciiTheme="minorEastAsia" w:eastAsiaTheme="minorEastAsia" w:hAnsiTheme="minorEastAsia" w:hint="eastAsia"/>
          <w:snapToGrid w:val="0"/>
          <w:sz w:val="12"/>
          <w:szCs w:val="12"/>
        </w:rPr>
        <w:t>、</w:t>
      </w:r>
      <w:r w:rsidR="00B745FE" w:rsidRPr="004A2136">
        <w:rPr>
          <w:rFonts w:asciiTheme="minorEastAsia" w:eastAsiaTheme="minorEastAsia" w:hAnsiTheme="minorEastAsia"/>
          <w:snapToGrid w:val="0"/>
          <w:szCs w:val="16"/>
        </w:rPr>
        <w:t>日本国の法令を遵守し、この契約（この</w:t>
      </w:r>
      <w:r w:rsidR="00B745FE" w:rsidRPr="004A2136">
        <w:rPr>
          <w:rFonts w:asciiTheme="minorEastAsia" w:eastAsiaTheme="minorEastAsia" w:hAnsiTheme="minorEastAsia" w:hint="eastAsia"/>
          <w:snapToGrid w:val="0"/>
          <w:szCs w:val="16"/>
        </w:rPr>
        <w:t>約款</w:t>
      </w:r>
      <w:r w:rsidR="00B745FE" w:rsidRPr="004A2136">
        <w:rPr>
          <w:rFonts w:asciiTheme="minorEastAsia" w:eastAsiaTheme="minorEastAsia" w:hAnsiTheme="minorEastAsia"/>
          <w:snapToGrid w:val="0"/>
          <w:szCs w:val="16"/>
        </w:rPr>
        <w:t>及び</w:t>
      </w:r>
      <w:r>
        <w:rPr>
          <w:rFonts w:asciiTheme="minorEastAsia" w:eastAsiaTheme="minorEastAsia" w:hAnsiTheme="minorEastAsia" w:hint="eastAsia"/>
          <w:snapToGrid w:val="0"/>
          <w:szCs w:val="16"/>
        </w:rPr>
        <w:t>仕様書等</w:t>
      </w:r>
      <w:r w:rsidR="00B745FE" w:rsidRPr="004A2136">
        <w:rPr>
          <w:rFonts w:asciiTheme="minorEastAsia" w:eastAsiaTheme="minorEastAsia" w:hAnsiTheme="minorEastAsia"/>
          <w:snapToGrid w:val="0"/>
          <w:szCs w:val="16"/>
        </w:rPr>
        <w:t>を内容とする</w:t>
      </w:r>
      <w:r>
        <w:rPr>
          <w:rFonts w:asciiTheme="minorEastAsia" w:eastAsiaTheme="minorEastAsia" w:hAnsiTheme="minorEastAsia" w:hint="eastAsia"/>
          <w:snapToGrid w:val="0"/>
          <w:szCs w:val="16"/>
        </w:rPr>
        <w:t>物品売買契</w:t>
      </w:r>
    </w:p>
    <w:p w14:paraId="4F401CE1" w14:textId="7540A5C9" w:rsidR="00B745FE" w:rsidRPr="004A2136" w:rsidRDefault="00FE6DE9" w:rsidP="00D607DE">
      <w:pPr>
        <w:ind w:leftChars="100" w:left="144"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約</w:t>
      </w:r>
      <w:r w:rsidR="00B745FE" w:rsidRPr="004A2136">
        <w:rPr>
          <w:rFonts w:asciiTheme="minorEastAsia" w:eastAsiaTheme="minorEastAsia" w:hAnsiTheme="minorEastAsia"/>
          <w:snapToGrid w:val="0"/>
          <w:szCs w:val="16"/>
        </w:rPr>
        <w:t>をいう。以下同じ。）を履行しなければならない。</w:t>
      </w:r>
    </w:p>
    <w:p w14:paraId="5CED0AFD" w14:textId="77777777" w:rsidR="00FE6DE9" w:rsidRDefault="00B745FE" w:rsidP="008974AC">
      <w:pPr>
        <w:ind w:firstLineChars="7" w:firstLine="1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受注者は、契約書記載の</w:t>
      </w:r>
      <w:r w:rsidR="00FE6DE9">
        <w:rPr>
          <w:rFonts w:asciiTheme="minorEastAsia" w:eastAsiaTheme="minorEastAsia" w:hAnsiTheme="minorEastAsia" w:hint="eastAsia"/>
          <w:snapToGrid w:val="0"/>
          <w:szCs w:val="16"/>
        </w:rPr>
        <w:t>物品</w:t>
      </w:r>
      <w:r w:rsidRPr="004A2136">
        <w:rPr>
          <w:rFonts w:asciiTheme="minorEastAsia" w:eastAsiaTheme="minorEastAsia" w:hAnsiTheme="minorEastAsia"/>
          <w:snapToGrid w:val="0"/>
          <w:szCs w:val="16"/>
        </w:rPr>
        <w:t>（</w:t>
      </w:r>
      <w:r w:rsidR="00FE6DE9">
        <w:rPr>
          <w:rFonts w:asciiTheme="minorEastAsia" w:eastAsiaTheme="minorEastAsia" w:hAnsiTheme="minorEastAsia" w:hint="eastAsia"/>
          <w:snapToGrid w:val="0"/>
          <w:szCs w:val="16"/>
        </w:rPr>
        <w:t xml:space="preserve">印刷物及び物品の修繕を含む。　</w:t>
      </w:r>
    </w:p>
    <w:p w14:paraId="1DC53AC8" w14:textId="76B9439A" w:rsidR="00FE6DE9" w:rsidRDefault="00FE6DE9" w:rsidP="008974AC">
      <w:pPr>
        <w:ind w:firstLineChars="107" w:firstLine="15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以下同じ。</w:t>
      </w:r>
      <w:r w:rsidR="00B745FE" w:rsidRPr="004A2136">
        <w:rPr>
          <w:rFonts w:asciiTheme="minorEastAsia" w:eastAsiaTheme="minorEastAsia" w:hAnsiTheme="minorEastAsia"/>
          <w:snapToGrid w:val="0"/>
          <w:szCs w:val="16"/>
        </w:rPr>
        <w:t>）を契約書記載の</w:t>
      </w:r>
      <w:r>
        <w:rPr>
          <w:rFonts w:asciiTheme="minorEastAsia" w:eastAsiaTheme="minorEastAsia" w:hAnsiTheme="minorEastAsia" w:hint="eastAsia"/>
          <w:snapToGrid w:val="0"/>
          <w:szCs w:val="16"/>
        </w:rPr>
        <w:t>納入期限までに納入</w:t>
      </w:r>
      <w:r w:rsidR="00B745FE" w:rsidRPr="004A2136">
        <w:rPr>
          <w:rFonts w:asciiTheme="minorEastAsia" w:eastAsiaTheme="minorEastAsia" w:hAnsiTheme="minorEastAsia"/>
          <w:snapToGrid w:val="0"/>
          <w:szCs w:val="16"/>
        </w:rPr>
        <w:t>し、</w:t>
      </w:r>
      <w:r>
        <w:rPr>
          <w:rFonts w:asciiTheme="minorEastAsia" w:eastAsiaTheme="minorEastAsia" w:hAnsiTheme="minorEastAsia" w:hint="eastAsia"/>
          <w:snapToGrid w:val="0"/>
          <w:szCs w:val="16"/>
        </w:rPr>
        <w:t>発</w:t>
      </w:r>
      <w:r w:rsidR="00B745FE" w:rsidRPr="004A2136">
        <w:rPr>
          <w:rFonts w:asciiTheme="minorEastAsia" w:eastAsiaTheme="minorEastAsia" w:hAnsiTheme="minorEastAsia"/>
          <w:snapToGrid w:val="0"/>
          <w:szCs w:val="16"/>
        </w:rPr>
        <w:t>注者</w:t>
      </w:r>
      <w:r>
        <w:rPr>
          <w:rFonts w:asciiTheme="minorEastAsia" w:eastAsiaTheme="minorEastAsia" w:hAnsiTheme="minorEastAsia" w:hint="eastAsia"/>
          <w:snapToGrid w:val="0"/>
          <w:szCs w:val="16"/>
        </w:rPr>
        <w:t>は</w:t>
      </w:r>
    </w:p>
    <w:p w14:paraId="33E1D79F" w14:textId="5DB378F1" w:rsidR="00B745FE" w:rsidRPr="004A2136" w:rsidRDefault="00FE6DE9" w:rsidP="008974AC">
      <w:pPr>
        <w:ind w:firstLineChars="107" w:firstLine="154"/>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その契約代金を支払うものとする。</w:t>
      </w:r>
    </w:p>
    <w:p w14:paraId="00ECA845" w14:textId="5F1043A9" w:rsidR="00B745FE" w:rsidRPr="004A2136" w:rsidRDefault="00B745FE" w:rsidP="00FE6DE9">
      <w:pPr>
        <w:overflowPunct w:val="0"/>
        <w:ind w:firstLineChars="7" w:firstLine="1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 xml:space="preserve">３　</w:t>
      </w:r>
      <w:r w:rsidR="00FE6DE9">
        <w:rPr>
          <w:rFonts w:asciiTheme="minorEastAsia" w:eastAsiaTheme="minorEastAsia" w:hAnsiTheme="minorEastAsia" w:hint="eastAsia"/>
          <w:snapToGrid w:val="0"/>
          <w:szCs w:val="16"/>
        </w:rPr>
        <w:t>物品の納入に要する費用は、契約金額に含まれるものとする。</w:t>
      </w:r>
    </w:p>
    <w:p w14:paraId="3B729DCB" w14:textId="77777777" w:rsidR="00FE6DE9" w:rsidRDefault="00B745FE" w:rsidP="00854A7D">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４　受注者は、</w:t>
      </w:r>
      <w:r w:rsidR="00FE6DE9">
        <w:rPr>
          <w:rFonts w:asciiTheme="minorEastAsia" w:eastAsiaTheme="minorEastAsia" w:hAnsiTheme="minorEastAsia" w:hint="eastAsia"/>
          <w:snapToGrid w:val="0"/>
          <w:szCs w:val="16"/>
        </w:rPr>
        <w:t>物品を納入する場合において、仕様書等にその品</w:t>
      </w:r>
    </w:p>
    <w:p w14:paraId="054F2935" w14:textId="77777777" w:rsidR="00FE6DE9" w:rsidRDefault="00FE6DE9"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質が明示されていないときは、中等以上の品質のものを納入し</w:t>
      </w:r>
    </w:p>
    <w:p w14:paraId="08801287" w14:textId="77777777" w:rsidR="00FE6DE9" w:rsidRDefault="00FE6DE9"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なければならない。</w:t>
      </w:r>
    </w:p>
    <w:p w14:paraId="49495BBC" w14:textId="77777777" w:rsidR="002435AE" w:rsidRDefault="00B745FE" w:rsidP="002B39B5">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５　受注者は、この契約の履行に関して知り得た秘密を漏らして</w:t>
      </w:r>
    </w:p>
    <w:p w14:paraId="1E510926" w14:textId="3566B764"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はならない。</w:t>
      </w:r>
      <w:r w:rsidR="00FE6DE9">
        <w:rPr>
          <w:rFonts w:asciiTheme="minorEastAsia" w:eastAsiaTheme="minorEastAsia" w:hAnsiTheme="minorEastAsia" w:hint="eastAsia"/>
          <w:snapToGrid w:val="0"/>
          <w:szCs w:val="16"/>
        </w:rPr>
        <w:t>この契約が終了した後も同様とする。</w:t>
      </w:r>
    </w:p>
    <w:p w14:paraId="2E1E1D44" w14:textId="77777777" w:rsidR="00FE6DE9" w:rsidRDefault="00B745FE" w:rsidP="002B39B5">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６　</w:t>
      </w:r>
      <w:r w:rsidR="00FE6DE9">
        <w:rPr>
          <w:rFonts w:asciiTheme="minorEastAsia" w:eastAsiaTheme="minorEastAsia" w:hAnsiTheme="minorEastAsia" w:hint="eastAsia"/>
          <w:snapToGrid w:val="0"/>
          <w:szCs w:val="16"/>
        </w:rPr>
        <w:t>この約款に定める催告、請求、通知、報告、申出、承諾及び</w:t>
      </w:r>
    </w:p>
    <w:p w14:paraId="01C2B523" w14:textId="77777777" w:rsidR="00582783" w:rsidRDefault="00FE6DE9"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解除は、書面により行わなければならない。</w:t>
      </w:r>
      <w:r w:rsidR="00582783">
        <w:rPr>
          <w:rFonts w:asciiTheme="minorEastAsia" w:eastAsiaTheme="minorEastAsia" w:hAnsiTheme="minorEastAsia" w:hint="eastAsia"/>
          <w:snapToGrid w:val="0"/>
          <w:szCs w:val="16"/>
        </w:rPr>
        <w:t>ただし、契約書若</w:t>
      </w:r>
    </w:p>
    <w:p w14:paraId="4D8AA2AD" w14:textId="77777777" w:rsidR="00582783" w:rsidRDefault="00582783"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しくは仕様書等に個別に定めがある場合又は緊急かつやむを得</w:t>
      </w:r>
    </w:p>
    <w:p w14:paraId="789AACB7" w14:textId="77777777" w:rsidR="00582783" w:rsidRDefault="00582783"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ない理由がある場合は、この限りでない。</w:t>
      </w:r>
    </w:p>
    <w:p w14:paraId="0D3B6B88" w14:textId="77777777" w:rsidR="00661F4C" w:rsidRDefault="00661F4C" w:rsidP="00661F4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７　この契約の履行に関して</w:t>
      </w:r>
      <w:r w:rsidR="00B745FE" w:rsidRPr="004A2136">
        <w:rPr>
          <w:rFonts w:asciiTheme="minorEastAsia" w:eastAsiaTheme="minorEastAsia" w:hAnsiTheme="minorEastAsia"/>
          <w:snapToGrid w:val="0"/>
          <w:szCs w:val="16"/>
        </w:rPr>
        <w:t>発注者と受注者との間で用いる言語</w:t>
      </w:r>
    </w:p>
    <w:p w14:paraId="25D8C615" w14:textId="34AA884B" w:rsidR="00B745FE" w:rsidRPr="004A2136" w:rsidRDefault="00B745FE" w:rsidP="00661F4C">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は、日本語とする。</w:t>
      </w:r>
    </w:p>
    <w:p w14:paraId="0833CDDA" w14:textId="19CD566E" w:rsidR="00B745FE" w:rsidRPr="004A2136" w:rsidRDefault="00661F4C" w:rsidP="002435AE">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８</w:t>
      </w:r>
      <w:r w:rsidR="00B745FE"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00B745FE" w:rsidRPr="004A2136">
        <w:rPr>
          <w:rFonts w:asciiTheme="minorEastAsia" w:eastAsiaTheme="minorEastAsia" w:hAnsiTheme="minorEastAsia"/>
          <w:snapToGrid w:val="0"/>
          <w:szCs w:val="16"/>
        </w:rPr>
        <w:t>に定める金銭の支払に用いる通貨は、日本円とする。</w:t>
      </w:r>
    </w:p>
    <w:p w14:paraId="466CDCD7" w14:textId="7F92DF56" w:rsidR="002435AE" w:rsidRDefault="00661F4C" w:rsidP="00B745F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９</w:t>
      </w:r>
      <w:r w:rsidR="00B745FE" w:rsidRPr="004A2136">
        <w:rPr>
          <w:rFonts w:asciiTheme="minorEastAsia" w:eastAsiaTheme="minorEastAsia" w:hAnsiTheme="minorEastAsia"/>
          <w:snapToGrid w:val="0"/>
          <w:szCs w:val="16"/>
        </w:rPr>
        <w:t xml:space="preserve">　この契約の履行に関して発注者と受注者との間で用いる計量</w:t>
      </w:r>
    </w:p>
    <w:p w14:paraId="59610A3B" w14:textId="09BAA1DE"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単位は、</w:t>
      </w:r>
      <w:r w:rsidR="00582783">
        <w:rPr>
          <w:rFonts w:asciiTheme="minorEastAsia" w:eastAsiaTheme="minorEastAsia" w:hAnsiTheme="minorEastAsia" w:hint="eastAsia"/>
          <w:snapToGrid w:val="0"/>
          <w:szCs w:val="16"/>
        </w:rPr>
        <w:t>仕様書等</w:t>
      </w:r>
      <w:r w:rsidRPr="004A2136">
        <w:rPr>
          <w:rFonts w:asciiTheme="minorEastAsia" w:eastAsiaTheme="minorEastAsia" w:hAnsiTheme="minorEastAsia"/>
          <w:snapToGrid w:val="0"/>
          <w:szCs w:val="16"/>
        </w:rPr>
        <w:t>に特別の定めがある場合を除き、計量法（平</w:t>
      </w:r>
    </w:p>
    <w:p w14:paraId="7AD26960"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成４年法律第51号）に定めるものとする。</w:t>
      </w:r>
    </w:p>
    <w:p w14:paraId="75216FF3" w14:textId="38872A9C" w:rsidR="002435AE" w:rsidRDefault="00661F4C" w:rsidP="00B745F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1</w:t>
      </w:r>
      <w:r>
        <w:rPr>
          <w:rFonts w:asciiTheme="minorEastAsia" w:eastAsiaTheme="minorEastAsia" w:hAnsiTheme="minorEastAsia"/>
          <w:snapToGrid w:val="0"/>
          <w:szCs w:val="16"/>
        </w:rPr>
        <w:t>0</w:t>
      </w:r>
      <w:r w:rsidR="00B745FE"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00B745FE" w:rsidRPr="004A2136">
        <w:rPr>
          <w:rFonts w:asciiTheme="minorEastAsia" w:eastAsiaTheme="minorEastAsia" w:hAnsiTheme="minorEastAsia"/>
          <w:snapToGrid w:val="0"/>
          <w:szCs w:val="16"/>
        </w:rPr>
        <w:t>及び</w:t>
      </w:r>
      <w:r w:rsidR="00582783">
        <w:rPr>
          <w:rFonts w:asciiTheme="minorEastAsia" w:eastAsiaTheme="minorEastAsia" w:hAnsiTheme="minorEastAsia" w:hint="eastAsia"/>
          <w:snapToGrid w:val="0"/>
          <w:szCs w:val="16"/>
        </w:rPr>
        <w:t>仕様書等</w:t>
      </w:r>
      <w:r w:rsidR="00B745FE" w:rsidRPr="004A2136">
        <w:rPr>
          <w:rFonts w:asciiTheme="minorEastAsia" w:eastAsiaTheme="minorEastAsia" w:hAnsiTheme="minorEastAsia"/>
          <w:snapToGrid w:val="0"/>
          <w:szCs w:val="16"/>
        </w:rPr>
        <w:t>における期間の定めについては、民法（明治29年法律第89号）及び商法（明治32年法律第48号）</w:t>
      </w:r>
    </w:p>
    <w:p w14:paraId="1ED0A2A8"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の定めるところによるものとする。</w:t>
      </w:r>
    </w:p>
    <w:p w14:paraId="44FCD7BB" w14:textId="4A7AE5DC" w:rsidR="00B745FE" w:rsidRPr="004A2136" w:rsidRDefault="00B745FE" w:rsidP="002435AE">
      <w:pPr>
        <w:ind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1</w:t>
      </w:r>
      <w:r w:rsidR="00661F4C">
        <w:rPr>
          <w:rFonts w:asciiTheme="minorEastAsia" w:eastAsiaTheme="minorEastAsia" w:hAnsiTheme="minorEastAsia" w:hint="eastAsia"/>
          <w:snapToGrid w:val="0"/>
          <w:szCs w:val="16"/>
        </w:rPr>
        <w:t>1</w:t>
      </w:r>
      <w:r w:rsidRPr="004A2136">
        <w:rPr>
          <w:rFonts w:asciiTheme="minorEastAsia" w:eastAsiaTheme="minorEastAsia" w:hAnsiTheme="minorEastAsia"/>
          <w:snapToGrid w:val="0"/>
          <w:szCs w:val="16"/>
        </w:rPr>
        <w:t xml:space="preserve">　この契約は、日本国の法令に準拠するものとする。</w:t>
      </w:r>
    </w:p>
    <w:p w14:paraId="75283691" w14:textId="77777777" w:rsidR="00582783" w:rsidRDefault="00B745FE" w:rsidP="00582783">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1</w:t>
      </w:r>
      <w:r w:rsidR="00661F4C">
        <w:rPr>
          <w:rFonts w:asciiTheme="minorEastAsia" w:eastAsiaTheme="minorEastAsia" w:hAnsiTheme="minorEastAsia" w:hint="eastAsia"/>
          <w:snapToGrid w:val="0"/>
          <w:szCs w:val="16"/>
        </w:rPr>
        <w:t>2</w:t>
      </w:r>
      <w:r w:rsidRPr="004A2136">
        <w:rPr>
          <w:rFonts w:asciiTheme="minorEastAsia" w:eastAsiaTheme="minorEastAsia" w:hAnsiTheme="minorEastAsia"/>
          <w:snapToGrid w:val="0"/>
          <w:szCs w:val="16"/>
        </w:rPr>
        <w:t xml:space="preserve">　この契約に係る訴訟の提起又は調停の申立てについては、日</w:t>
      </w:r>
    </w:p>
    <w:p w14:paraId="7BFAFABC" w14:textId="22C24852" w:rsidR="00B745FE" w:rsidRDefault="00B745FE" w:rsidP="00661F4C">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本国の裁判所をもって合意による専属的管轄裁判所とする。</w:t>
      </w:r>
    </w:p>
    <w:p w14:paraId="3F347B20" w14:textId="0D57B516" w:rsidR="00B745FE" w:rsidRPr="00B363B6" w:rsidRDefault="00B745FE" w:rsidP="002435AE">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w:t>
      </w:r>
      <w:r w:rsidR="00582783">
        <w:rPr>
          <w:rFonts w:asciiTheme="majorEastAsia" w:eastAsiaTheme="majorEastAsia" w:hAnsiTheme="majorEastAsia" w:hint="eastAsia"/>
          <w:b/>
          <w:bCs/>
          <w:snapToGrid w:val="0"/>
          <w:szCs w:val="16"/>
        </w:rPr>
        <w:t>検査</w:t>
      </w:r>
      <w:r w:rsidRPr="00B363B6">
        <w:rPr>
          <w:rFonts w:asciiTheme="majorEastAsia" w:eastAsiaTheme="majorEastAsia" w:hAnsiTheme="majorEastAsia"/>
          <w:b/>
          <w:bCs/>
          <w:snapToGrid w:val="0"/>
          <w:szCs w:val="16"/>
        </w:rPr>
        <w:t>）</w:t>
      </w:r>
    </w:p>
    <w:p w14:paraId="6E9CAB0B" w14:textId="77777777" w:rsidR="00582783" w:rsidRDefault="00B745FE" w:rsidP="00B745FE">
      <w:pPr>
        <w:ind w:left="145" w:hangingChars="100" w:hanging="145"/>
        <w:rPr>
          <w:rFonts w:asciiTheme="minorEastAsia" w:eastAsiaTheme="minorEastAsia" w:hAnsiTheme="minorEastAsia"/>
          <w:snapToGrid w:val="0"/>
          <w:szCs w:val="16"/>
        </w:rPr>
      </w:pPr>
      <w:r w:rsidRPr="00B363B6">
        <w:rPr>
          <w:rFonts w:ascii="ＭＳ ゴシック" w:eastAsia="ＭＳ ゴシック" w:hAnsi="ＭＳ ゴシック" w:cs="ＭＳ ゴシック"/>
          <w:b/>
          <w:snapToGrid w:val="0"/>
          <w:szCs w:val="16"/>
        </w:rPr>
        <w:t>第２条</w:t>
      </w:r>
      <w:r w:rsidRPr="004A2136">
        <w:rPr>
          <w:rFonts w:asciiTheme="minorEastAsia" w:eastAsiaTheme="minorEastAsia" w:hAnsiTheme="minorEastAsia"/>
          <w:snapToGrid w:val="0"/>
          <w:szCs w:val="16"/>
        </w:rPr>
        <w:t xml:space="preserve">　</w:t>
      </w:r>
      <w:r w:rsidR="00582783">
        <w:rPr>
          <w:rFonts w:asciiTheme="minorEastAsia" w:eastAsiaTheme="minorEastAsia" w:hAnsiTheme="minorEastAsia" w:hint="eastAsia"/>
          <w:snapToGrid w:val="0"/>
          <w:szCs w:val="16"/>
        </w:rPr>
        <w:t>発注者は、物品の納入があった日から起算して1</w:t>
      </w:r>
      <w:r w:rsidR="00582783">
        <w:rPr>
          <w:rFonts w:asciiTheme="minorEastAsia" w:eastAsiaTheme="minorEastAsia" w:hAnsiTheme="minorEastAsia"/>
          <w:snapToGrid w:val="0"/>
          <w:szCs w:val="16"/>
        </w:rPr>
        <w:t>0</w:t>
      </w:r>
      <w:r w:rsidR="00582783">
        <w:rPr>
          <w:rFonts w:asciiTheme="minorEastAsia" w:eastAsiaTheme="minorEastAsia" w:hAnsiTheme="minorEastAsia" w:hint="eastAsia"/>
          <w:snapToGrid w:val="0"/>
          <w:szCs w:val="16"/>
        </w:rPr>
        <w:t>日以</w:t>
      </w:r>
    </w:p>
    <w:p w14:paraId="1571E75C" w14:textId="77777777" w:rsidR="00582783" w:rsidRDefault="00582783" w:rsidP="005827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内にこれを検査するものとする。</w:t>
      </w:r>
    </w:p>
    <w:p w14:paraId="6B35DEEC" w14:textId="77777777" w:rsidR="00582783" w:rsidRDefault="00582783" w:rsidP="0058278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受注者は、前項の検査に合格しなかった場合は、発注者の指</w:t>
      </w:r>
    </w:p>
    <w:p w14:paraId="3F8A8519" w14:textId="77777777" w:rsidR="00582783" w:rsidRDefault="00582783" w:rsidP="0058278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定する期限内に物品の修補、代替物の引渡し又は不足分の引渡</w:t>
      </w:r>
    </w:p>
    <w:p w14:paraId="7205D62D" w14:textId="1BED9A65" w:rsidR="00582783" w:rsidRDefault="00582783" w:rsidP="0058278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しによる履行の追完（以下「履行の追完」という。）を行い、</w:t>
      </w:r>
    </w:p>
    <w:p w14:paraId="0548D356" w14:textId="151C073F" w:rsidR="00582783" w:rsidRDefault="00582783" w:rsidP="0058278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改めて発注者の検査を受けなければならない。</w:t>
      </w:r>
    </w:p>
    <w:p w14:paraId="238BEBB4" w14:textId="77777777" w:rsidR="00582783"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３　</w:t>
      </w:r>
      <w:r w:rsidR="00582783">
        <w:rPr>
          <w:rFonts w:asciiTheme="minorEastAsia" w:eastAsiaTheme="minorEastAsia" w:hAnsiTheme="minorEastAsia" w:hint="eastAsia"/>
          <w:snapToGrid w:val="0"/>
          <w:szCs w:val="16"/>
        </w:rPr>
        <w:t>前項の取替え等に伴う費用は、全て受注者の負担とする。</w:t>
      </w:r>
    </w:p>
    <w:p w14:paraId="2613DCC7" w14:textId="77FA0F91" w:rsidR="00B745FE" w:rsidRPr="00B363B6" w:rsidRDefault="00B745FE" w:rsidP="002435AE">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w:t>
      </w:r>
      <w:r w:rsidR="00582783">
        <w:rPr>
          <w:rFonts w:asciiTheme="majorEastAsia" w:eastAsiaTheme="majorEastAsia" w:hAnsiTheme="majorEastAsia" w:hint="eastAsia"/>
          <w:b/>
          <w:bCs/>
          <w:snapToGrid w:val="0"/>
          <w:szCs w:val="16"/>
        </w:rPr>
        <w:t>物品の引渡し及び所有権の移転</w:t>
      </w:r>
      <w:r w:rsidRPr="00B363B6">
        <w:rPr>
          <w:rFonts w:asciiTheme="majorEastAsia" w:eastAsiaTheme="majorEastAsia" w:hAnsiTheme="majorEastAsia"/>
          <w:b/>
          <w:bCs/>
          <w:snapToGrid w:val="0"/>
          <w:szCs w:val="16"/>
        </w:rPr>
        <w:t>）</w:t>
      </w:r>
    </w:p>
    <w:p w14:paraId="24BF888C" w14:textId="77777777" w:rsidR="00582783" w:rsidRDefault="00B745FE" w:rsidP="002435AE">
      <w:pPr>
        <w:ind w:firstLineChars="1" w:firstLine="1"/>
        <w:rPr>
          <w:rFonts w:asciiTheme="minorEastAsia" w:eastAsiaTheme="minorEastAsia" w:hAnsiTheme="minorEastAsia"/>
          <w:snapToGrid w:val="0"/>
          <w:szCs w:val="16"/>
        </w:rPr>
      </w:pPr>
      <w:r w:rsidRPr="00B363B6">
        <w:rPr>
          <w:rFonts w:asciiTheme="majorEastAsia" w:eastAsiaTheme="majorEastAsia" w:hAnsiTheme="majorEastAsia" w:cs="ＭＳ ゴシック"/>
          <w:b/>
          <w:snapToGrid w:val="0"/>
          <w:szCs w:val="16"/>
        </w:rPr>
        <w:t>第３条</w:t>
      </w:r>
      <w:r w:rsidRPr="004A2136">
        <w:rPr>
          <w:rFonts w:asciiTheme="minorEastAsia" w:eastAsiaTheme="minorEastAsia" w:hAnsiTheme="minorEastAsia"/>
          <w:snapToGrid w:val="0"/>
          <w:szCs w:val="16"/>
        </w:rPr>
        <w:t xml:space="preserve">　</w:t>
      </w:r>
      <w:r w:rsidR="00582783">
        <w:rPr>
          <w:rFonts w:asciiTheme="minorEastAsia" w:eastAsiaTheme="minorEastAsia" w:hAnsiTheme="minorEastAsia" w:hint="eastAsia"/>
          <w:snapToGrid w:val="0"/>
          <w:szCs w:val="16"/>
        </w:rPr>
        <w:t>物品の引渡しは、前条の検査に合格した時点において完</w:t>
      </w:r>
    </w:p>
    <w:p w14:paraId="5EBA0AE5" w14:textId="77777777" w:rsidR="00582783" w:rsidRDefault="00582783" w:rsidP="00582783">
      <w:pPr>
        <w:ind w:firstLineChars="101" w:firstLine="145"/>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了するものとする。</w:t>
      </w:r>
    </w:p>
    <w:p w14:paraId="60BD3A67" w14:textId="77777777" w:rsidR="00582783"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２　</w:t>
      </w:r>
      <w:r w:rsidR="00582783">
        <w:rPr>
          <w:rFonts w:asciiTheme="minorEastAsia" w:eastAsiaTheme="minorEastAsia" w:hAnsiTheme="minorEastAsia" w:hint="eastAsia"/>
          <w:snapToGrid w:val="0"/>
          <w:szCs w:val="16"/>
        </w:rPr>
        <w:t>物品の所有権は、物品の引渡しが完了したときに受注者から</w:t>
      </w:r>
    </w:p>
    <w:p w14:paraId="6565746F" w14:textId="77777777" w:rsidR="00582783" w:rsidRDefault="00582783" w:rsidP="005827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発注者に移転する。この場合において、当該物品に係る名義変</w:t>
      </w:r>
    </w:p>
    <w:p w14:paraId="07C90D21" w14:textId="77777777" w:rsidR="00582783" w:rsidRDefault="00582783" w:rsidP="005827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更等の手続きが必要なときは、受注者は、速やかに当該手続を</w:t>
      </w:r>
    </w:p>
    <w:p w14:paraId="479B537C" w14:textId="77777777" w:rsidR="00582783" w:rsidRDefault="00582783" w:rsidP="005827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行わなければならない。</w:t>
      </w:r>
    </w:p>
    <w:p w14:paraId="733D3381" w14:textId="77777777" w:rsidR="00582783" w:rsidRDefault="00B745FE" w:rsidP="00B745FE">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３　</w:t>
      </w:r>
      <w:r w:rsidR="00582783">
        <w:rPr>
          <w:rFonts w:asciiTheme="minorEastAsia" w:eastAsiaTheme="minorEastAsia" w:hAnsiTheme="minorEastAsia" w:hint="eastAsia"/>
          <w:snapToGrid w:val="0"/>
          <w:szCs w:val="16"/>
        </w:rPr>
        <w:t>発注者は、物品の納入後、引渡し完了まで、納入物品につい</w:t>
      </w:r>
    </w:p>
    <w:p w14:paraId="6205FC8B" w14:textId="1AB64A13" w:rsidR="0028238F" w:rsidRDefault="00582783" w:rsidP="005827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て善良な管理者の</w:t>
      </w:r>
      <w:r w:rsidR="0028238F">
        <w:rPr>
          <w:rFonts w:asciiTheme="minorEastAsia" w:eastAsiaTheme="minorEastAsia" w:hAnsiTheme="minorEastAsia" w:hint="eastAsia"/>
          <w:snapToGrid w:val="0"/>
          <w:szCs w:val="16"/>
        </w:rPr>
        <w:t>注意義務を負うものとする。</w:t>
      </w:r>
    </w:p>
    <w:p w14:paraId="3C6AD894" w14:textId="77777777" w:rsidR="0028238F" w:rsidRDefault="0028238F" w:rsidP="0028238F">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物品の引渡し完了までの間において生じた損害は、受注者の</w:t>
      </w:r>
    </w:p>
    <w:p w14:paraId="6A60FA2A" w14:textId="77777777" w:rsidR="0028238F" w:rsidRDefault="0028238F" w:rsidP="0028238F">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負担とする。ただし、その損害の発生が発注者の責めに帰すべ</w:t>
      </w:r>
    </w:p>
    <w:p w14:paraId="5E446BC1" w14:textId="505F0F63" w:rsidR="0028238F" w:rsidRDefault="0028238F" w:rsidP="0028238F">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き事由による場合については、この限りでない。</w:t>
      </w:r>
    </w:p>
    <w:p w14:paraId="47ED1965" w14:textId="14DA8104" w:rsidR="00B363B6" w:rsidRPr="00B363B6" w:rsidRDefault="00B363B6" w:rsidP="00B363B6">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契約</w:t>
      </w:r>
      <w:r w:rsidR="0028238F">
        <w:rPr>
          <w:rFonts w:asciiTheme="majorEastAsia" w:eastAsiaTheme="majorEastAsia" w:hAnsiTheme="majorEastAsia" w:hint="eastAsia"/>
          <w:b/>
          <w:bCs/>
          <w:snapToGrid w:val="0"/>
          <w:szCs w:val="16"/>
        </w:rPr>
        <w:t>代金の請求及び支払</w:t>
      </w:r>
      <w:r w:rsidRPr="00B363B6">
        <w:rPr>
          <w:rFonts w:asciiTheme="majorEastAsia" w:eastAsiaTheme="majorEastAsia" w:hAnsiTheme="majorEastAsia"/>
          <w:b/>
          <w:bCs/>
          <w:snapToGrid w:val="0"/>
          <w:szCs w:val="16"/>
        </w:rPr>
        <w:t>）</w:t>
      </w:r>
    </w:p>
    <w:p w14:paraId="620CFED1" w14:textId="77777777" w:rsidR="0028238F" w:rsidRDefault="00B363B6" w:rsidP="00B363B6">
      <w:pPr>
        <w:ind w:left="145" w:hangingChars="100" w:hanging="145"/>
        <w:rPr>
          <w:rFonts w:asciiTheme="minorEastAsia" w:eastAsiaTheme="minorEastAsia" w:hAnsiTheme="minorEastAsia"/>
          <w:snapToGrid w:val="0"/>
          <w:szCs w:val="16"/>
        </w:rPr>
      </w:pPr>
      <w:r w:rsidRPr="00B363B6">
        <w:rPr>
          <w:rFonts w:asciiTheme="majorEastAsia" w:eastAsiaTheme="majorEastAsia" w:hAnsiTheme="majorEastAsia" w:cs="ＭＳ ゴシック"/>
          <w:b/>
          <w:snapToGrid w:val="0"/>
          <w:szCs w:val="16"/>
        </w:rPr>
        <w:t>第</w:t>
      </w:r>
      <w:r w:rsidRPr="00B363B6">
        <w:rPr>
          <w:rFonts w:asciiTheme="majorEastAsia" w:eastAsiaTheme="majorEastAsia" w:hAnsiTheme="majorEastAsia" w:cs="ＭＳ ゴシック" w:hint="eastAsia"/>
          <w:b/>
          <w:snapToGrid w:val="0"/>
          <w:szCs w:val="16"/>
        </w:rPr>
        <w:t>４</w:t>
      </w:r>
      <w:r w:rsidRPr="00B363B6">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sidR="0028238F">
        <w:rPr>
          <w:rFonts w:asciiTheme="minorEastAsia" w:eastAsiaTheme="minorEastAsia" w:hAnsiTheme="minorEastAsia" w:hint="eastAsia"/>
          <w:snapToGrid w:val="0"/>
          <w:szCs w:val="16"/>
        </w:rPr>
        <w:t>前２条の規定により物品の検査及び引渡しが</w:t>
      </w:r>
    </w:p>
    <w:p w14:paraId="43F792A2" w14:textId="77777777" w:rsidR="0028238F" w:rsidRDefault="0028238F" w:rsidP="0028238F">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完了したときは、契約代金の支払を書面で発注者に請求するも</w:t>
      </w:r>
    </w:p>
    <w:p w14:paraId="2F91EE37" w14:textId="77777777" w:rsidR="0028238F" w:rsidRDefault="0028238F" w:rsidP="0028238F">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のとする。</w:t>
      </w:r>
    </w:p>
    <w:p w14:paraId="24A45622" w14:textId="77777777" w:rsidR="0028238F" w:rsidRDefault="00C94C34" w:rsidP="00C94C3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２　</w:t>
      </w:r>
      <w:r w:rsidR="0028238F">
        <w:rPr>
          <w:rFonts w:asciiTheme="minorEastAsia" w:eastAsiaTheme="minorEastAsia" w:hAnsiTheme="minorEastAsia" w:hint="eastAsia"/>
          <w:snapToGrid w:val="0"/>
          <w:szCs w:val="16"/>
        </w:rPr>
        <w:t xml:space="preserve">発注者は、受注者からの正当な支払請求書を受理したときは、　</w:t>
      </w:r>
    </w:p>
    <w:p w14:paraId="7296F8FF" w14:textId="77777777" w:rsidR="0028238F" w:rsidRDefault="0028238F" w:rsidP="0028238F">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当該請求を受けた日から起算して</w:t>
      </w:r>
      <w:r>
        <w:rPr>
          <w:rFonts w:asciiTheme="minorEastAsia" w:eastAsiaTheme="minorEastAsia" w:hAnsiTheme="minorEastAsia"/>
          <w:snapToGrid w:val="0"/>
          <w:szCs w:val="16"/>
        </w:rPr>
        <w:t>30</w:t>
      </w:r>
      <w:r>
        <w:rPr>
          <w:rFonts w:asciiTheme="minorEastAsia" w:eastAsiaTheme="minorEastAsia" w:hAnsiTheme="minorEastAsia" w:hint="eastAsia"/>
          <w:snapToGrid w:val="0"/>
          <w:szCs w:val="16"/>
        </w:rPr>
        <w:t>日以内に契約代金を受注者</w:t>
      </w:r>
    </w:p>
    <w:p w14:paraId="49BA9D7B" w14:textId="42F78104" w:rsidR="00E07749" w:rsidRPr="00C94C34" w:rsidRDefault="0028238F" w:rsidP="00E07749">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に支払うものとする。</w:t>
      </w:r>
    </w:p>
    <w:p w14:paraId="58291EE6" w14:textId="6D486475" w:rsidR="00B745FE" w:rsidRPr="00DD4537" w:rsidRDefault="00B745FE" w:rsidP="002B6999">
      <w:pPr>
        <w:ind w:firstLineChars="0" w:firstLine="0"/>
        <w:rPr>
          <w:rFonts w:asciiTheme="majorEastAsia" w:eastAsiaTheme="majorEastAsia" w:hAnsiTheme="majorEastAsia" w:cs="Times New Roman"/>
          <w:b/>
          <w:bCs/>
          <w:snapToGrid w:val="0"/>
          <w:szCs w:val="16"/>
        </w:rPr>
      </w:pPr>
      <w:r w:rsidRPr="00DD4537">
        <w:rPr>
          <w:rFonts w:asciiTheme="majorEastAsia" w:eastAsiaTheme="majorEastAsia" w:hAnsiTheme="majorEastAsia"/>
          <w:b/>
          <w:bCs/>
          <w:snapToGrid w:val="0"/>
          <w:szCs w:val="16"/>
        </w:rPr>
        <w:t xml:space="preserve">　（</w:t>
      </w:r>
      <w:r w:rsidR="00DD4537">
        <w:rPr>
          <w:rFonts w:asciiTheme="majorEastAsia" w:eastAsiaTheme="majorEastAsia" w:hAnsiTheme="majorEastAsia" w:hint="eastAsia"/>
          <w:b/>
          <w:bCs/>
          <w:snapToGrid w:val="0"/>
          <w:szCs w:val="16"/>
        </w:rPr>
        <w:t>契約不適合責任</w:t>
      </w:r>
      <w:r w:rsidRPr="00DD4537">
        <w:rPr>
          <w:rFonts w:asciiTheme="majorEastAsia" w:eastAsiaTheme="majorEastAsia" w:hAnsiTheme="majorEastAsia"/>
          <w:b/>
          <w:bCs/>
          <w:snapToGrid w:val="0"/>
          <w:szCs w:val="16"/>
        </w:rPr>
        <w:t>）</w:t>
      </w:r>
    </w:p>
    <w:p w14:paraId="1AA37BEF" w14:textId="77777777" w:rsidR="0028238F" w:rsidRDefault="00B745FE" w:rsidP="0028238F">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28238F">
        <w:rPr>
          <w:rFonts w:asciiTheme="majorEastAsia" w:eastAsiaTheme="majorEastAsia" w:hAnsiTheme="majorEastAsia" w:cs="ＭＳ ゴシック" w:hint="eastAsia"/>
          <w:b/>
          <w:snapToGrid w:val="0"/>
          <w:szCs w:val="16"/>
        </w:rPr>
        <w:t>５</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発注者は、</w:t>
      </w:r>
      <w:r w:rsidR="00DD4537">
        <w:rPr>
          <w:rFonts w:asciiTheme="minorEastAsia" w:eastAsiaTheme="minorEastAsia" w:hAnsiTheme="minorEastAsia" w:hint="eastAsia"/>
          <w:snapToGrid w:val="0"/>
          <w:szCs w:val="16"/>
        </w:rPr>
        <w:t>引き渡された</w:t>
      </w:r>
      <w:r w:rsidR="0028238F">
        <w:rPr>
          <w:rFonts w:asciiTheme="minorEastAsia" w:eastAsiaTheme="minorEastAsia" w:hAnsiTheme="minorEastAsia" w:hint="eastAsia"/>
          <w:snapToGrid w:val="0"/>
          <w:szCs w:val="16"/>
        </w:rPr>
        <w:t>物品の種類、</w:t>
      </w:r>
      <w:r w:rsidR="00DD4537">
        <w:rPr>
          <w:rFonts w:asciiTheme="minorEastAsia" w:eastAsiaTheme="minorEastAsia" w:hAnsiTheme="minorEastAsia" w:hint="eastAsia"/>
          <w:snapToGrid w:val="0"/>
          <w:szCs w:val="16"/>
        </w:rPr>
        <w:t>品質</w:t>
      </w:r>
      <w:r w:rsidR="0028238F">
        <w:rPr>
          <w:rFonts w:asciiTheme="minorEastAsia" w:eastAsiaTheme="minorEastAsia" w:hAnsiTheme="minorEastAsia" w:hint="eastAsia"/>
          <w:snapToGrid w:val="0"/>
          <w:szCs w:val="16"/>
        </w:rPr>
        <w:t>又は数量が</w:t>
      </w:r>
      <w:r w:rsidR="00DD4537">
        <w:rPr>
          <w:rFonts w:asciiTheme="minorEastAsia" w:eastAsiaTheme="minorEastAsia" w:hAnsiTheme="minorEastAsia" w:hint="eastAsia"/>
          <w:snapToGrid w:val="0"/>
          <w:szCs w:val="16"/>
        </w:rPr>
        <w:t>契</w:t>
      </w:r>
    </w:p>
    <w:p w14:paraId="78A9BC71" w14:textId="77777777" w:rsidR="0028238F"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約の内容</w:t>
      </w:r>
      <w:r w:rsidR="00B745FE" w:rsidRPr="004A2136">
        <w:rPr>
          <w:rFonts w:asciiTheme="minorEastAsia" w:eastAsiaTheme="minorEastAsia" w:hAnsiTheme="minorEastAsia"/>
          <w:snapToGrid w:val="0"/>
          <w:szCs w:val="16"/>
        </w:rPr>
        <w:t>に</w:t>
      </w:r>
      <w:r>
        <w:rPr>
          <w:rFonts w:asciiTheme="minorEastAsia" w:eastAsiaTheme="minorEastAsia" w:hAnsiTheme="minorEastAsia" w:hint="eastAsia"/>
          <w:snapToGrid w:val="0"/>
          <w:szCs w:val="16"/>
        </w:rPr>
        <w:t>適合しないもの（以下「契約不適合」という。）で</w:t>
      </w:r>
    </w:p>
    <w:p w14:paraId="44AF8673" w14:textId="77777777" w:rsidR="0028238F"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あるときは、受注者に対し、</w:t>
      </w:r>
      <w:r w:rsidR="0028238F">
        <w:rPr>
          <w:rFonts w:asciiTheme="minorEastAsia" w:eastAsiaTheme="minorEastAsia" w:hAnsiTheme="minorEastAsia" w:hint="eastAsia"/>
          <w:snapToGrid w:val="0"/>
          <w:szCs w:val="16"/>
        </w:rPr>
        <w:t>当該契約不適合の履行の</w:t>
      </w:r>
      <w:r>
        <w:rPr>
          <w:rFonts w:asciiTheme="minorEastAsia" w:eastAsiaTheme="minorEastAsia" w:hAnsiTheme="minorEastAsia" w:hint="eastAsia"/>
          <w:snapToGrid w:val="0"/>
          <w:szCs w:val="16"/>
        </w:rPr>
        <w:t>追完を請</w:t>
      </w:r>
    </w:p>
    <w:p w14:paraId="1942CE24" w14:textId="0C76CD52" w:rsidR="00B745FE" w:rsidRPr="004A2136" w:rsidRDefault="00DD4537" w:rsidP="00DD4537">
      <w:pPr>
        <w:ind w:leftChars="100" w:left="144"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求することができる。</w:t>
      </w:r>
    </w:p>
    <w:p w14:paraId="35716BF8" w14:textId="77777777" w:rsidR="00DD4537" w:rsidRDefault="00B745FE" w:rsidP="003644C0">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前項の</w:t>
      </w:r>
      <w:r w:rsidR="00DD4537">
        <w:rPr>
          <w:rFonts w:asciiTheme="minorEastAsia" w:eastAsiaTheme="minorEastAsia" w:hAnsiTheme="minorEastAsia" w:hint="eastAsia"/>
          <w:snapToGrid w:val="0"/>
          <w:szCs w:val="16"/>
        </w:rPr>
        <w:t>場合において、受注者は、発注者に不相当な負担を課</w:t>
      </w:r>
    </w:p>
    <w:p w14:paraId="6A6D4E7E" w14:textId="77777777" w:rsidR="00DD4537"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するものでないときは、発注者が請求した方法と異なる方法に</w:t>
      </w:r>
    </w:p>
    <w:p w14:paraId="6A81E17E" w14:textId="77777777" w:rsidR="00DD4537" w:rsidRDefault="00DD4537" w:rsidP="00DD453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よる履行の追完をすることができる。</w:t>
      </w:r>
    </w:p>
    <w:p w14:paraId="41EFE583" w14:textId="77777777" w:rsidR="0069637C" w:rsidRDefault="00B745FE" w:rsidP="003644C0">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３　</w:t>
      </w:r>
      <w:r w:rsidR="0069637C">
        <w:rPr>
          <w:rFonts w:asciiTheme="minorEastAsia" w:eastAsiaTheme="minorEastAsia" w:hAnsiTheme="minorEastAsia" w:hint="eastAsia"/>
          <w:snapToGrid w:val="0"/>
          <w:szCs w:val="16"/>
        </w:rPr>
        <w:t>第１項の場合において、発注者が相当の期間を定めて履行の</w:t>
      </w:r>
    </w:p>
    <w:p w14:paraId="280D2461" w14:textId="77777777" w:rsidR="00AB6B32" w:rsidRDefault="0069637C" w:rsidP="0069637C">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追完の催告をし、その期間内</w:t>
      </w:r>
      <w:r w:rsidR="00AB6B32">
        <w:rPr>
          <w:rFonts w:asciiTheme="minorEastAsia" w:eastAsiaTheme="minorEastAsia" w:hAnsiTheme="minorEastAsia" w:hint="eastAsia"/>
          <w:snapToGrid w:val="0"/>
          <w:szCs w:val="16"/>
        </w:rPr>
        <w:t>に履行の追完がないときは、</w:t>
      </w:r>
      <w:r w:rsidR="00B745FE" w:rsidRPr="004A2136">
        <w:rPr>
          <w:rFonts w:asciiTheme="minorEastAsia" w:eastAsiaTheme="minorEastAsia" w:hAnsiTheme="minorEastAsia"/>
          <w:snapToGrid w:val="0"/>
          <w:szCs w:val="16"/>
        </w:rPr>
        <w:t>発注</w:t>
      </w:r>
    </w:p>
    <w:p w14:paraId="03DCAB7F" w14:textId="77777777" w:rsidR="00AB6B32" w:rsidRDefault="00B745FE" w:rsidP="0069637C">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者は、</w:t>
      </w:r>
      <w:r w:rsidR="00AB6B32">
        <w:rPr>
          <w:rFonts w:asciiTheme="minorEastAsia" w:eastAsiaTheme="minorEastAsia" w:hAnsiTheme="minorEastAsia" w:hint="eastAsia"/>
          <w:snapToGrid w:val="0"/>
          <w:szCs w:val="16"/>
        </w:rPr>
        <w:t>その不適合の程度に応じて代金の減額を請求することが</w:t>
      </w:r>
    </w:p>
    <w:p w14:paraId="29EB71F5" w14:textId="77777777"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できる。ただし、次の各号のいずれかに該当する場合は、催告</w:t>
      </w:r>
    </w:p>
    <w:p w14:paraId="4A93BBD8" w14:textId="735070B2" w:rsidR="00B745FE"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をすることなく、直ちに代金の減額を請求することができる。</w:t>
      </w:r>
    </w:p>
    <w:p w14:paraId="70005452" w14:textId="0DBF1FF6"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⑴　履行の追完が不能であるとき。</w:t>
      </w:r>
    </w:p>
    <w:p w14:paraId="7839CAEC" w14:textId="14946740" w:rsidR="00AB6B32"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⑵　受注者が履行の追完を拒絶する意思を明確に表示したとき。</w:t>
      </w:r>
    </w:p>
    <w:p w14:paraId="6DE22670" w14:textId="77777777" w:rsidR="0028238F" w:rsidRDefault="00AB6B32" w:rsidP="00AB6B3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⑶　</w:t>
      </w:r>
      <w:r w:rsidR="0028238F">
        <w:rPr>
          <w:rFonts w:asciiTheme="minorEastAsia" w:eastAsiaTheme="minorEastAsia" w:hAnsiTheme="minorEastAsia" w:hint="eastAsia"/>
          <w:snapToGrid w:val="0"/>
          <w:szCs w:val="16"/>
        </w:rPr>
        <w:t>物件</w:t>
      </w:r>
      <w:r>
        <w:rPr>
          <w:rFonts w:asciiTheme="minorEastAsia" w:eastAsiaTheme="minorEastAsia" w:hAnsiTheme="minorEastAsia" w:hint="eastAsia"/>
          <w:snapToGrid w:val="0"/>
          <w:szCs w:val="16"/>
        </w:rPr>
        <w:t>の性質又は当事者の意思表示により、特定の日時又は</w:t>
      </w:r>
    </w:p>
    <w:p w14:paraId="42274C62" w14:textId="77777777" w:rsidR="0028238F" w:rsidRDefault="00AB6B32" w:rsidP="00AB6B32">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一定の期間内に履行しなければ契約をした目的を達すること</w:t>
      </w:r>
    </w:p>
    <w:p w14:paraId="17FB7BA2" w14:textId="77777777" w:rsidR="0028238F" w:rsidRDefault="00AB6B32" w:rsidP="00AB6B32">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ができない場合において、受注者が履行の追完をしないでそ</w:t>
      </w:r>
    </w:p>
    <w:p w14:paraId="1C49C6E3" w14:textId="347C19ED" w:rsidR="00AB6B32" w:rsidRDefault="00AB6B32" w:rsidP="00AB6B32">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の時期を経過したとき。</w:t>
      </w:r>
    </w:p>
    <w:p w14:paraId="79994AEE" w14:textId="77777777" w:rsidR="00AB6B32" w:rsidRDefault="00AB6B32" w:rsidP="00AB6B32">
      <w:pPr>
        <w:ind w:firstLineChars="71" w:firstLine="102"/>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⑷　前３号に掲げる場合のほか、発注者がこの項の規定による</w:t>
      </w:r>
    </w:p>
    <w:p w14:paraId="0D10707A" w14:textId="72D197BA" w:rsidR="00AB6B32" w:rsidRDefault="00AB6B32" w:rsidP="00AB6B32">
      <w:pPr>
        <w:ind w:firstLineChars="171" w:firstLine="246"/>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催告をしても履行の追完を受ける見込みがないことが明らか</w:t>
      </w:r>
    </w:p>
    <w:p w14:paraId="5970F169" w14:textId="77265C78" w:rsidR="00AB6B32" w:rsidRPr="004A2136" w:rsidRDefault="00AB6B32" w:rsidP="00AB6B32">
      <w:pPr>
        <w:ind w:firstLineChars="171" w:firstLine="246"/>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であるとき。</w:t>
      </w:r>
    </w:p>
    <w:p w14:paraId="7D81C827" w14:textId="526771CC" w:rsidR="00B745FE" w:rsidRPr="00AB6B32" w:rsidRDefault="00B745FE" w:rsidP="002B6999">
      <w:pPr>
        <w:ind w:firstLineChars="0" w:firstLine="0"/>
        <w:rPr>
          <w:rFonts w:asciiTheme="majorEastAsia" w:eastAsiaTheme="majorEastAsia" w:hAnsiTheme="majorEastAsia" w:cs="Times New Roman"/>
          <w:b/>
          <w:bCs/>
          <w:snapToGrid w:val="0"/>
          <w:szCs w:val="16"/>
        </w:rPr>
      </w:pPr>
      <w:r w:rsidRPr="00AB6B32">
        <w:rPr>
          <w:rFonts w:asciiTheme="majorEastAsia" w:eastAsiaTheme="majorEastAsia" w:hAnsiTheme="majorEastAsia"/>
          <w:b/>
          <w:bCs/>
          <w:snapToGrid w:val="0"/>
          <w:szCs w:val="16"/>
        </w:rPr>
        <w:t xml:space="preserve">　（</w:t>
      </w:r>
      <w:r w:rsidR="0028238F">
        <w:rPr>
          <w:rFonts w:asciiTheme="majorEastAsia" w:eastAsiaTheme="majorEastAsia" w:hAnsiTheme="majorEastAsia" w:hint="eastAsia"/>
          <w:b/>
          <w:bCs/>
          <w:snapToGrid w:val="0"/>
          <w:szCs w:val="16"/>
        </w:rPr>
        <w:t>納入期限の延長等</w:t>
      </w:r>
      <w:r w:rsidRPr="00AB6B32">
        <w:rPr>
          <w:rFonts w:asciiTheme="majorEastAsia" w:eastAsiaTheme="majorEastAsia" w:hAnsiTheme="majorEastAsia"/>
          <w:b/>
          <w:bCs/>
          <w:snapToGrid w:val="0"/>
          <w:szCs w:val="16"/>
        </w:rPr>
        <w:t>）</w:t>
      </w:r>
    </w:p>
    <w:p w14:paraId="4EED8DB5" w14:textId="77777777" w:rsidR="007E10B7" w:rsidRDefault="00B745FE" w:rsidP="00B745FE">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28238F">
        <w:rPr>
          <w:rFonts w:asciiTheme="majorEastAsia" w:eastAsiaTheme="majorEastAsia" w:hAnsiTheme="majorEastAsia" w:cs="ＭＳ ゴシック" w:hint="eastAsia"/>
          <w:b/>
          <w:snapToGrid w:val="0"/>
          <w:szCs w:val="16"/>
        </w:rPr>
        <w:t>６</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28238F">
        <w:rPr>
          <w:rFonts w:asciiTheme="minorEastAsia" w:eastAsiaTheme="minorEastAsia" w:hAnsiTheme="minorEastAsia" w:hint="eastAsia"/>
          <w:snapToGrid w:val="0"/>
          <w:szCs w:val="16"/>
        </w:rPr>
        <w:t>受</w:t>
      </w:r>
      <w:r w:rsidRPr="004A2136">
        <w:rPr>
          <w:rFonts w:asciiTheme="minorEastAsia" w:eastAsiaTheme="minorEastAsia" w:hAnsiTheme="minorEastAsia"/>
          <w:snapToGrid w:val="0"/>
          <w:szCs w:val="16"/>
        </w:rPr>
        <w:t>注者</w:t>
      </w:r>
      <w:r w:rsidR="00AB6B32">
        <w:rPr>
          <w:rFonts w:asciiTheme="minorEastAsia" w:eastAsiaTheme="minorEastAsia" w:hAnsiTheme="minorEastAsia" w:hint="eastAsia"/>
          <w:snapToGrid w:val="0"/>
          <w:szCs w:val="16"/>
        </w:rPr>
        <w:t>は、</w:t>
      </w:r>
      <w:r w:rsidR="007E10B7">
        <w:rPr>
          <w:rFonts w:asciiTheme="minorEastAsia" w:eastAsiaTheme="minorEastAsia" w:hAnsiTheme="minorEastAsia" w:hint="eastAsia"/>
          <w:snapToGrid w:val="0"/>
          <w:szCs w:val="16"/>
        </w:rPr>
        <w:t>天災等自己の責めに帰すことができない理由</w:t>
      </w:r>
    </w:p>
    <w:p w14:paraId="04D60810" w14:textId="77777777" w:rsidR="007E10B7" w:rsidRDefault="007E10B7" w:rsidP="007E10B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により物品を納入期限内に納入することができないときは、そ</w:t>
      </w:r>
    </w:p>
    <w:p w14:paraId="2BAAAD67" w14:textId="77777777" w:rsidR="007E10B7" w:rsidRDefault="007E10B7" w:rsidP="007E10B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の理由を明示した書面により、発注者に納入期限の延長を請求</w:t>
      </w:r>
    </w:p>
    <w:p w14:paraId="218A1C70" w14:textId="77777777" w:rsidR="007E10B7" w:rsidRDefault="007E10B7" w:rsidP="007E10B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することができる。この場合において、延長する日数葉、発注</w:t>
      </w:r>
    </w:p>
    <w:p w14:paraId="5851FDE6" w14:textId="77777777" w:rsidR="007E10B7" w:rsidRDefault="007E10B7" w:rsidP="007E10B7">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者及び受注者とが協議の上、これを定めるものとする。</w:t>
      </w:r>
    </w:p>
    <w:p w14:paraId="7B2B8EA0" w14:textId="5C192500" w:rsidR="00B745FE" w:rsidRPr="00464B28" w:rsidRDefault="00B745FE" w:rsidP="00122B23">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sidR="007E10B7">
        <w:rPr>
          <w:rFonts w:asciiTheme="majorEastAsia" w:eastAsiaTheme="majorEastAsia" w:hAnsiTheme="majorEastAsia" w:hint="eastAsia"/>
          <w:b/>
          <w:bCs/>
          <w:snapToGrid w:val="0"/>
          <w:szCs w:val="16"/>
        </w:rPr>
        <w:t>履行遅滞の場合における損害金等</w:t>
      </w:r>
      <w:r w:rsidRPr="00464B28">
        <w:rPr>
          <w:rFonts w:asciiTheme="majorEastAsia" w:eastAsiaTheme="majorEastAsia" w:hAnsiTheme="majorEastAsia"/>
          <w:b/>
          <w:bCs/>
          <w:snapToGrid w:val="0"/>
          <w:szCs w:val="16"/>
        </w:rPr>
        <w:t>）</w:t>
      </w:r>
    </w:p>
    <w:p w14:paraId="08E8B26C" w14:textId="77777777" w:rsidR="00CC0C8B" w:rsidRDefault="00B745FE" w:rsidP="00464B28">
      <w:pPr>
        <w:ind w:left="145" w:hangingChars="100" w:hanging="145"/>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sidR="007E10B7">
        <w:rPr>
          <w:rFonts w:asciiTheme="majorEastAsia" w:eastAsiaTheme="majorEastAsia" w:hAnsiTheme="majorEastAsia" w:cs="ＭＳ ゴシック" w:hint="eastAsia"/>
          <w:b/>
          <w:snapToGrid w:val="0"/>
          <w:szCs w:val="16"/>
        </w:rPr>
        <w:t>７</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8C43E5">
        <w:rPr>
          <w:rFonts w:asciiTheme="minorEastAsia" w:eastAsiaTheme="minorEastAsia" w:hAnsiTheme="minorEastAsia" w:hint="eastAsia"/>
          <w:snapToGrid w:val="0"/>
          <w:szCs w:val="16"/>
        </w:rPr>
        <w:t>受</w:t>
      </w:r>
      <w:r w:rsidRPr="004A2136">
        <w:rPr>
          <w:rFonts w:asciiTheme="minorEastAsia" w:eastAsiaTheme="minorEastAsia" w:hAnsiTheme="minorEastAsia"/>
          <w:snapToGrid w:val="0"/>
          <w:szCs w:val="16"/>
        </w:rPr>
        <w:t>注者</w:t>
      </w:r>
      <w:r w:rsidR="00CC0C8B">
        <w:rPr>
          <w:rFonts w:asciiTheme="minorEastAsia" w:eastAsiaTheme="minorEastAsia" w:hAnsiTheme="minorEastAsia" w:hint="eastAsia"/>
          <w:snapToGrid w:val="0"/>
          <w:szCs w:val="16"/>
        </w:rPr>
        <w:t>が自己の責めに帰すべき事由により納入期限まで</w:t>
      </w:r>
    </w:p>
    <w:p w14:paraId="31342D93" w14:textId="77777777" w:rsidR="00CC0C8B" w:rsidRDefault="00CC0C8B" w:rsidP="00CC0C8B">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に物品を納入することができないときは、発注者は、受注者に</w:t>
      </w:r>
    </w:p>
    <w:p w14:paraId="45EBF2E1" w14:textId="07D18014" w:rsidR="00CC0C8B" w:rsidRDefault="00CC0C8B" w:rsidP="00CC0C8B">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損害金の支払を請求することができる。</w:t>
      </w:r>
    </w:p>
    <w:p w14:paraId="6D167A50" w14:textId="77777777" w:rsidR="00CC0C8B" w:rsidRDefault="00CC0C8B" w:rsidP="00CC0C8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前項の損害金の額は、契約金額から既に履行がなされた部分</w:t>
      </w:r>
    </w:p>
    <w:p w14:paraId="4E9FD270" w14:textId="77777777"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に相応する金額を控除した額につき、遅延日数に応じ、この契</w:t>
      </w:r>
    </w:p>
    <w:p w14:paraId="0B2B26AE" w14:textId="3D58DE9C"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約の成立の日における政府契約の支払遅延防止等に関する法律</w:t>
      </w:r>
    </w:p>
    <w:p w14:paraId="1560DF2B" w14:textId="39F66277"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（昭和2</w:t>
      </w:r>
      <w:r>
        <w:rPr>
          <w:rFonts w:asciiTheme="minorEastAsia" w:eastAsiaTheme="minorEastAsia" w:hAnsiTheme="minorEastAsia"/>
          <w:snapToGrid w:val="0"/>
          <w:szCs w:val="16"/>
        </w:rPr>
        <w:t>4</w:t>
      </w:r>
      <w:r>
        <w:rPr>
          <w:rFonts w:asciiTheme="minorEastAsia" w:eastAsiaTheme="minorEastAsia" w:hAnsiTheme="minorEastAsia" w:hint="eastAsia"/>
          <w:snapToGrid w:val="0"/>
          <w:szCs w:val="16"/>
        </w:rPr>
        <w:t>年法律第256号）第８条第１項に規定する財務大臣が</w:t>
      </w:r>
    </w:p>
    <w:p w14:paraId="2D0E5C39" w14:textId="77777777"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決定する率の割合（この場合における年当たりの割合は、閏年</w:t>
      </w:r>
    </w:p>
    <w:p w14:paraId="61024E09" w14:textId="77777777"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の日を含む期間についても、365日当たりの割合とする。以下</w:t>
      </w:r>
    </w:p>
    <w:p w14:paraId="3C2C3032" w14:textId="631EF41D"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「財務大臣決定割合」という。）で計算した額とする。</w:t>
      </w:r>
    </w:p>
    <w:p w14:paraId="4BEC55A3" w14:textId="77777777" w:rsidR="00CC0C8B" w:rsidRDefault="00CC0C8B" w:rsidP="00CC0C8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発注者の責めに帰すべき事由により、契約代金の支払が遅れ</w:t>
      </w:r>
    </w:p>
    <w:p w14:paraId="3587E8E2" w14:textId="4849E03A"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た場合においては、発注者は、未受領金額につき、遅延日数に</w:t>
      </w:r>
    </w:p>
    <w:p w14:paraId="14A6D46A" w14:textId="77777777"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応じ、財務大臣決定割合で計算した額の遅延利息の支払を発注</w:t>
      </w:r>
    </w:p>
    <w:p w14:paraId="552BE00B" w14:textId="30530829" w:rsidR="00CC0C8B"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者に請求することができる。</w:t>
      </w:r>
    </w:p>
    <w:p w14:paraId="334778DD" w14:textId="1130EE82" w:rsidR="00464B28" w:rsidRPr="00464B28" w:rsidRDefault="00464B28" w:rsidP="00464B28">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sidR="00CC0C8B">
        <w:rPr>
          <w:rFonts w:asciiTheme="majorEastAsia" w:eastAsiaTheme="majorEastAsia" w:hAnsiTheme="majorEastAsia" w:hint="eastAsia"/>
          <w:b/>
          <w:bCs/>
          <w:snapToGrid w:val="0"/>
          <w:szCs w:val="16"/>
        </w:rPr>
        <w:t>権利義務の譲渡等の禁止</w:t>
      </w:r>
      <w:r w:rsidRPr="00464B28">
        <w:rPr>
          <w:rFonts w:asciiTheme="majorEastAsia" w:eastAsiaTheme="majorEastAsia" w:hAnsiTheme="majorEastAsia"/>
          <w:b/>
          <w:bCs/>
          <w:snapToGrid w:val="0"/>
          <w:szCs w:val="16"/>
        </w:rPr>
        <w:t>）</w:t>
      </w:r>
    </w:p>
    <w:p w14:paraId="799BE1AE" w14:textId="77777777" w:rsidR="004D204B" w:rsidRDefault="00464B28" w:rsidP="004D204B">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lastRenderedPageBreak/>
        <w:t>第</w:t>
      </w:r>
      <w:r w:rsidR="001818B7">
        <w:rPr>
          <w:rFonts w:asciiTheme="majorEastAsia" w:eastAsiaTheme="majorEastAsia" w:hAnsiTheme="majorEastAsia" w:cs="ＭＳ ゴシック" w:hint="eastAsia"/>
          <w:b/>
          <w:snapToGrid w:val="0"/>
          <w:szCs w:val="16"/>
        </w:rPr>
        <w:t>８</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4D204B">
        <w:rPr>
          <w:rFonts w:asciiTheme="minorEastAsia" w:eastAsiaTheme="minorEastAsia" w:hAnsiTheme="minorEastAsia" w:hint="eastAsia"/>
          <w:snapToGrid w:val="0"/>
          <w:szCs w:val="16"/>
        </w:rPr>
        <w:t>受</w:t>
      </w:r>
      <w:r w:rsidRPr="004A2136">
        <w:rPr>
          <w:rFonts w:asciiTheme="minorEastAsia" w:eastAsiaTheme="minorEastAsia" w:hAnsiTheme="minorEastAsia"/>
          <w:snapToGrid w:val="0"/>
          <w:szCs w:val="16"/>
        </w:rPr>
        <w:t>注者は、</w:t>
      </w:r>
      <w:r w:rsidR="004D204B">
        <w:rPr>
          <w:rFonts w:asciiTheme="minorEastAsia" w:eastAsiaTheme="minorEastAsia" w:hAnsiTheme="minorEastAsia" w:hint="eastAsia"/>
          <w:snapToGrid w:val="0"/>
          <w:szCs w:val="16"/>
        </w:rPr>
        <w:t>この契約により生ずる権利又は義務を第三者</w:t>
      </w:r>
    </w:p>
    <w:p w14:paraId="35CC1BD6" w14:textId="77777777" w:rsidR="004D204B" w:rsidRDefault="004D204B"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に譲渡し、又は承継させてはならない。ただし、あらかじめ発</w:t>
      </w:r>
    </w:p>
    <w:p w14:paraId="6EBB9316" w14:textId="3367F26D" w:rsidR="00464B28" w:rsidRDefault="004D204B"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注者の承諾を得た場合は、この限りでない</w:t>
      </w:r>
      <w:r w:rsidR="00464B28">
        <w:rPr>
          <w:rFonts w:asciiTheme="minorEastAsia" w:eastAsiaTheme="minorEastAsia" w:hAnsiTheme="minorEastAsia" w:hint="eastAsia"/>
          <w:snapToGrid w:val="0"/>
          <w:szCs w:val="16"/>
        </w:rPr>
        <w:t>。</w:t>
      </w:r>
    </w:p>
    <w:p w14:paraId="7130A0D7" w14:textId="0A92C819" w:rsidR="004D204B" w:rsidRPr="00464B28" w:rsidRDefault="004D204B" w:rsidP="004D204B">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発注者の解除権</w:t>
      </w:r>
      <w:r w:rsidRPr="00464B28">
        <w:rPr>
          <w:rFonts w:asciiTheme="majorEastAsia" w:eastAsiaTheme="majorEastAsia" w:hAnsiTheme="majorEastAsia"/>
          <w:b/>
          <w:bCs/>
          <w:snapToGrid w:val="0"/>
          <w:szCs w:val="16"/>
        </w:rPr>
        <w:t>）</w:t>
      </w:r>
    </w:p>
    <w:p w14:paraId="225A70B6" w14:textId="77777777" w:rsidR="004D204B" w:rsidRDefault="004D204B" w:rsidP="004D204B">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９</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発注者は、受</w:t>
      </w:r>
      <w:r w:rsidRPr="004A2136">
        <w:rPr>
          <w:rFonts w:asciiTheme="minorEastAsia" w:eastAsiaTheme="minorEastAsia" w:hAnsiTheme="minorEastAsia"/>
          <w:snapToGrid w:val="0"/>
          <w:szCs w:val="16"/>
        </w:rPr>
        <w:t>注者</w:t>
      </w:r>
      <w:r>
        <w:rPr>
          <w:rFonts w:asciiTheme="minorEastAsia" w:eastAsiaTheme="minorEastAsia" w:hAnsiTheme="minorEastAsia" w:hint="eastAsia"/>
          <w:snapToGrid w:val="0"/>
          <w:szCs w:val="16"/>
        </w:rPr>
        <w:t>が次の各号のいずれかに該当するとき</w:t>
      </w:r>
    </w:p>
    <w:p w14:paraId="7B3C07FB" w14:textId="77777777" w:rsidR="004D204B" w:rsidRDefault="004D204B"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は、相当の期間を定めてその履行の催告をし、その期間内に履</w:t>
      </w:r>
    </w:p>
    <w:p w14:paraId="2028FE62" w14:textId="77777777" w:rsidR="00830212" w:rsidRDefault="004D204B"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行がないときはこの契約を解除することができる。ただし、そ</w:t>
      </w:r>
    </w:p>
    <w:p w14:paraId="7E3DFEF3" w14:textId="77777777" w:rsidR="00830212" w:rsidRDefault="004D204B"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の期間を経過した時における債務の不履行がその契約及び取引</w:t>
      </w:r>
    </w:p>
    <w:p w14:paraId="139BE0B4" w14:textId="2B6AADDC" w:rsidR="004D204B" w:rsidRDefault="004D204B"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上の社会通念に照らして軽微であるときは、この限りでない。</w:t>
      </w:r>
    </w:p>
    <w:p w14:paraId="0FEB2107" w14:textId="77777777" w:rsidR="00830212" w:rsidRDefault="00830212"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⑴　納入期限（延長されたときはその期日。以下同じ。）まで</w:t>
      </w:r>
    </w:p>
    <w:p w14:paraId="369C94E2" w14:textId="51E6CB02" w:rsidR="00830212" w:rsidRDefault="00830212"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に契約を履行しないとき。</w:t>
      </w:r>
    </w:p>
    <w:p w14:paraId="4B5DCFD5" w14:textId="77777777" w:rsidR="00830212" w:rsidRDefault="00830212"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⑵　第２条第２項基づき指定された期限内に履行の追完を行わ</w:t>
      </w:r>
    </w:p>
    <w:p w14:paraId="1E06ED49" w14:textId="66F0F868" w:rsidR="00830212" w:rsidRDefault="00830212" w:rsidP="00830212">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ないとき。</w:t>
      </w:r>
    </w:p>
    <w:p w14:paraId="45768CB7" w14:textId="6161D0BE" w:rsidR="00830212" w:rsidRDefault="00830212" w:rsidP="0083021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⑶　第５条第１項の履行の</w:t>
      </w:r>
      <w:r w:rsidR="008C7B27">
        <w:rPr>
          <w:rFonts w:asciiTheme="minorEastAsia" w:eastAsiaTheme="minorEastAsia" w:hAnsiTheme="minorEastAsia" w:hint="eastAsia"/>
          <w:snapToGrid w:val="0"/>
          <w:szCs w:val="16"/>
        </w:rPr>
        <w:t>追完を行わないとき。</w:t>
      </w:r>
    </w:p>
    <w:p w14:paraId="14CE111E" w14:textId="25DF4EE2" w:rsidR="008C7B27" w:rsidRDefault="008C7B27" w:rsidP="0083021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⑷　この契約及び仕様書等に違反するとき。</w:t>
      </w:r>
    </w:p>
    <w:p w14:paraId="430138B2" w14:textId="77777777" w:rsidR="008C7B27" w:rsidRDefault="008C7B27" w:rsidP="0083021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発注者は、前項各号の規定にかかわらず、受注者が次の各号</w:t>
      </w:r>
    </w:p>
    <w:p w14:paraId="7A344DEB" w14:textId="77777777" w:rsidR="008C7B27" w:rsidRDefault="008C7B27" w:rsidP="0083021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のいずれかに該当するときは、直ちにこの契約を解除すること</w:t>
      </w:r>
    </w:p>
    <w:p w14:paraId="02E205ED" w14:textId="45B2DF7B" w:rsidR="008C7B27" w:rsidRPr="00830212" w:rsidRDefault="008C7B27" w:rsidP="008C7B27">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ができる。</w:t>
      </w:r>
    </w:p>
    <w:p w14:paraId="7DE7AAED" w14:textId="52D2C42B" w:rsidR="00464B28" w:rsidRDefault="00464B28" w:rsidP="008C7B2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⑴　</w:t>
      </w:r>
      <w:r w:rsidR="008C7B27">
        <w:rPr>
          <w:rFonts w:asciiTheme="minorEastAsia" w:eastAsiaTheme="minorEastAsia" w:hAnsiTheme="minorEastAsia" w:hint="eastAsia"/>
          <w:snapToGrid w:val="0"/>
          <w:szCs w:val="16"/>
        </w:rPr>
        <w:t>受注者の債務の全部の履行が不能であるとき。</w:t>
      </w:r>
    </w:p>
    <w:p w14:paraId="5E2372FA" w14:textId="77777777" w:rsidR="008C7B27" w:rsidRDefault="00882D81" w:rsidP="008C7B2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⑵　</w:t>
      </w:r>
      <w:r w:rsidR="008C7B27">
        <w:rPr>
          <w:rFonts w:asciiTheme="minorEastAsia" w:eastAsiaTheme="minorEastAsia" w:hAnsiTheme="minorEastAsia" w:hint="eastAsia"/>
          <w:snapToGrid w:val="0"/>
          <w:szCs w:val="16"/>
        </w:rPr>
        <w:t>受注者がその債務の全部の履行を拒絶する意思を明確に表</w:t>
      </w:r>
    </w:p>
    <w:p w14:paraId="59C517B9" w14:textId="7327EFB2" w:rsidR="008C7B27"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示したとき。</w:t>
      </w:r>
    </w:p>
    <w:p w14:paraId="00B8FDB4" w14:textId="77777777" w:rsidR="008C7B27" w:rsidRDefault="00882D81" w:rsidP="008C7B2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⑶　</w:t>
      </w:r>
      <w:r w:rsidR="008C7B27">
        <w:rPr>
          <w:rFonts w:asciiTheme="minorEastAsia" w:eastAsiaTheme="minorEastAsia" w:hAnsiTheme="minorEastAsia" w:hint="eastAsia"/>
          <w:snapToGrid w:val="0"/>
          <w:szCs w:val="16"/>
        </w:rPr>
        <w:t>受注者の債務の一部の履行が不能である場合又は受注者が</w:t>
      </w:r>
    </w:p>
    <w:p w14:paraId="53E9A1C7" w14:textId="77777777" w:rsidR="008C7B27"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その債務の一部の履行を拒絶する意思を明確に表示した場合</w:t>
      </w:r>
    </w:p>
    <w:p w14:paraId="44F042C2" w14:textId="77777777" w:rsidR="008C7B27"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において、残存ずる部分のみでは契約をした目的を達成する</w:t>
      </w:r>
    </w:p>
    <w:p w14:paraId="2305D38A" w14:textId="72EA3563" w:rsidR="00882D81"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ことができないとき。</w:t>
      </w:r>
    </w:p>
    <w:p w14:paraId="562ECEC6" w14:textId="77777777" w:rsidR="008C7B27" w:rsidRDefault="00882D81" w:rsidP="008C7B2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⑷　</w:t>
      </w:r>
      <w:r w:rsidR="008C7B27">
        <w:rPr>
          <w:rFonts w:asciiTheme="minorEastAsia" w:eastAsiaTheme="minorEastAsia" w:hAnsiTheme="minorEastAsia" w:hint="eastAsia"/>
          <w:snapToGrid w:val="0"/>
          <w:szCs w:val="16"/>
        </w:rPr>
        <w:t>この契約の性質や当事者の意思表示により、特定の日時又</w:t>
      </w:r>
    </w:p>
    <w:p w14:paraId="58245622" w14:textId="77777777" w:rsidR="008C7B27"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は一定の期間内に履行しなければ契約をした目的を達するこ</w:t>
      </w:r>
    </w:p>
    <w:p w14:paraId="7B928218" w14:textId="77777777" w:rsidR="008C7B27"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とができない場合において、受注者が履行をしないでその時</w:t>
      </w:r>
    </w:p>
    <w:p w14:paraId="3041434B" w14:textId="0CFA5B70" w:rsidR="008C7B27"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期を経過したとき。</w:t>
      </w:r>
    </w:p>
    <w:p w14:paraId="2A81A968" w14:textId="77777777" w:rsidR="008C7B27" w:rsidRDefault="00882D81" w:rsidP="008C7B27">
      <w:pPr>
        <w:ind w:firstLineChars="0" w:firstLine="0"/>
        <w:rPr>
          <w:rFonts w:asciiTheme="minorEastAsia" w:eastAsiaTheme="minorEastAsia" w:hAnsiTheme="minorEastAsia" w:cs="MS-Mincho"/>
          <w:szCs w:val="16"/>
        </w:rPr>
      </w:pPr>
      <w:r>
        <w:rPr>
          <w:rFonts w:asciiTheme="minorEastAsia" w:eastAsiaTheme="minorEastAsia" w:hAnsiTheme="minorEastAsia" w:hint="eastAsia"/>
          <w:snapToGrid w:val="0"/>
          <w:szCs w:val="16"/>
        </w:rPr>
        <w:t xml:space="preserve">　⑸　</w:t>
      </w:r>
      <w:r w:rsidR="008C7B27">
        <w:rPr>
          <w:rFonts w:asciiTheme="minorEastAsia" w:eastAsiaTheme="minorEastAsia" w:hAnsiTheme="minorEastAsia" w:hint="eastAsia"/>
          <w:snapToGrid w:val="0"/>
          <w:szCs w:val="16"/>
        </w:rPr>
        <w:t>前各号に掲げる場合のほか、</w:t>
      </w:r>
      <w:r w:rsidR="008C7B27" w:rsidRPr="004A2136">
        <w:rPr>
          <w:rFonts w:asciiTheme="minorEastAsia" w:eastAsiaTheme="minorEastAsia" w:hAnsiTheme="minorEastAsia" w:cs="MS-Mincho"/>
          <w:szCs w:val="16"/>
        </w:rPr>
        <w:t>受注者が</w:t>
      </w:r>
      <w:r w:rsidR="008C7B27">
        <w:rPr>
          <w:rFonts w:asciiTheme="minorEastAsia" w:eastAsiaTheme="minorEastAsia" w:hAnsiTheme="minorEastAsia" w:cs="MS-Mincho" w:hint="eastAsia"/>
          <w:szCs w:val="16"/>
        </w:rPr>
        <w:t>その債務の履行をせず、</w:t>
      </w:r>
    </w:p>
    <w:p w14:paraId="4B4CB54D" w14:textId="0EC4A641" w:rsidR="008C7B27" w:rsidRDefault="008C7B27"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発注者が前項の催告をしても契約をした目的を達するのに足りる履</w:t>
      </w:r>
    </w:p>
    <w:p w14:paraId="08AC9D44" w14:textId="77777777" w:rsidR="008C7B27" w:rsidRDefault="008C7B27"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行がされる見込みがないことが明らかであるとき。</w:t>
      </w:r>
    </w:p>
    <w:p w14:paraId="488CD3F7" w14:textId="77777777" w:rsidR="008C7B27" w:rsidRDefault="00882D81" w:rsidP="008C7B27">
      <w:pPr>
        <w:ind w:firstLine="144"/>
        <w:rPr>
          <w:rFonts w:asciiTheme="minorEastAsia" w:eastAsiaTheme="minorEastAsia" w:hAnsiTheme="minorEastAsia" w:cs="MS-Mincho"/>
          <w:szCs w:val="16"/>
        </w:rPr>
      </w:pPr>
      <w:r>
        <w:rPr>
          <w:rFonts w:asciiTheme="minorEastAsia" w:eastAsiaTheme="minorEastAsia" w:hAnsiTheme="minorEastAsia" w:hint="eastAsia"/>
          <w:snapToGrid w:val="0"/>
          <w:szCs w:val="16"/>
        </w:rPr>
        <w:t xml:space="preserve">⑹　</w:t>
      </w:r>
      <w:r w:rsidR="008C7B27" w:rsidRPr="004A2136">
        <w:rPr>
          <w:rFonts w:asciiTheme="minorEastAsia" w:eastAsiaTheme="minorEastAsia" w:hAnsiTheme="minorEastAsia" w:cs="MS-Mincho"/>
          <w:szCs w:val="16"/>
        </w:rPr>
        <w:t>暴力団（暴力団員による不当な行為の防止等に関する法律</w:t>
      </w:r>
      <w:r w:rsidR="008C7B27">
        <w:rPr>
          <w:rFonts w:asciiTheme="minorEastAsia" w:eastAsiaTheme="minorEastAsia" w:hAnsiTheme="minorEastAsia" w:cs="MS-Mincho" w:hint="eastAsia"/>
          <w:szCs w:val="16"/>
        </w:rPr>
        <w:t>（平成</w:t>
      </w:r>
    </w:p>
    <w:p w14:paraId="5DAC979A" w14:textId="77777777" w:rsidR="008C7B27" w:rsidRDefault="008C7B27" w:rsidP="008C7B27">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３年法律第77号。以下「暴力団対策法」という。）</w:t>
      </w:r>
      <w:r w:rsidRPr="004A2136">
        <w:rPr>
          <w:rFonts w:asciiTheme="minorEastAsia" w:eastAsiaTheme="minorEastAsia" w:hAnsiTheme="minorEastAsia" w:cs="MS-Mincho"/>
          <w:szCs w:val="16"/>
        </w:rPr>
        <w:t>第２条第２号に</w:t>
      </w:r>
    </w:p>
    <w:p w14:paraId="4140C5DD" w14:textId="77777777" w:rsidR="008C7B27" w:rsidRDefault="008C7B27" w:rsidP="008C7B27">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Pr="004A2136">
        <w:rPr>
          <w:rFonts w:asciiTheme="minorEastAsia" w:eastAsiaTheme="minorEastAsia" w:hAnsiTheme="minorEastAsia" w:cs="MS-Mincho"/>
          <w:szCs w:val="16"/>
        </w:rPr>
        <w:t>規定する暴力団をいう</w:t>
      </w:r>
      <w:r>
        <w:rPr>
          <w:rFonts w:asciiTheme="minorEastAsia" w:eastAsiaTheme="minorEastAsia" w:hAnsiTheme="minorEastAsia" w:cs="MS-Mincho" w:hint="eastAsia"/>
          <w:szCs w:val="16"/>
        </w:rPr>
        <w:t>。</w:t>
      </w:r>
      <w:r w:rsidRPr="004A2136">
        <w:rPr>
          <w:rFonts w:asciiTheme="minorEastAsia" w:eastAsiaTheme="minorEastAsia" w:hAnsiTheme="minorEastAsia" w:cs="MS-Mincho"/>
          <w:szCs w:val="16"/>
        </w:rPr>
        <w:t>以下この</w:t>
      </w:r>
      <w:r>
        <w:rPr>
          <w:rFonts w:asciiTheme="minorEastAsia" w:eastAsiaTheme="minorEastAsia" w:hAnsiTheme="minorEastAsia" w:cs="MS-Mincho" w:hint="eastAsia"/>
          <w:szCs w:val="16"/>
        </w:rPr>
        <w:t>条</w:t>
      </w:r>
      <w:r w:rsidRPr="004A2136">
        <w:rPr>
          <w:rFonts w:asciiTheme="minorEastAsia" w:eastAsiaTheme="minorEastAsia" w:hAnsiTheme="minorEastAsia" w:cs="MS-Mincho"/>
          <w:szCs w:val="16"/>
        </w:rPr>
        <w:t>において同じ。）又は暴力団員</w:t>
      </w:r>
    </w:p>
    <w:p w14:paraId="6CF37DBC" w14:textId="77777777" w:rsidR="008C7B27" w:rsidRDefault="008C7B27" w:rsidP="008C7B27">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（暴力団対策法第２条第６号に規定する暴力団員をいう。以下この条</w:t>
      </w:r>
    </w:p>
    <w:p w14:paraId="542B75F4" w14:textId="77777777" w:rsidR="008C7B27" w:rsidRDefault="008C7B27"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において同じ。）</w:t>
      </w:r>
      <w:r w:rsidRPr="004A2136">
        <w:rPr>
          <w:rFonts w:asciiTheme="minorEastAsia" w:eastAsiaTheme="minorEastAsia" w:hAnsiTheme="minorEastAsia" w:cs="MS-Mincho"/>
          <w:szCs w:val="16"/>
        </w:rPr>
        <w:t>が経営に実質的に関与していると認められる</w:t>
      </w:r>
      <w:r>
        <w:rPr>
          <w:rFonts w:asciiTheme="minorEastAsia" w:eastAsiaTheme="minorEastAsia" w:hAnsiTheme="minorEastAsia" w:cs="MS-Mincho" w:hint="eastAsia"/>
          <w:szCs w:val="16"/>
        </w:rPr>
        <w:t>者に</w:t>
      </w:r>
    </w:p>
    <w:p w14:paraId="2258F7C5" w14:textId="5679A2D6" w:rsidR="008C7B27" w:rsidRDefault="008C7B27"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契約代金債権を譲渡したとき</w:t>
      </w:r>
      <w:r w:rsidRPr="004A2136">
        <w:rPr>
          <w:rFonts w:asciiTheme="minorEastAsia" w:eastAsiaTheme="minorEastAsia" w:hAnsiTheme="minorEastAsia" w:cs="MS-Mincho"/>
          <w:szCs w:val="16"/>
        </w:rPr>
        <w:t>。</w:t>
      </w:r>
    </w:p>
    <w:p w14:paraId="480A306B" w14:textId="5344965F" w:rsidR="008C7B27" w:rsidRDefault="00882D81" w:rsidP="008C7B27">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⑺　</w:t>
      </w:r>
      <w:r w:rsidR="008C7B27">
        <w:rPr>
          <w:rFonts w:asciiTheme="minorEastAsia" w:eastAsiaTheme="minorEastAsia" w:hAnsiTheme="minorEastAsia" w:cs="MS-Mincho" w:hint="eastAsia"/>
          <w:szCs w:val="16"/>
        </w:rPr>
        <w:t>第11条の規定によらないでこの契約の解除を申し出たとき。</w:t>
      </w:r>
    </w:p>
    <w:p w14:paraId="70FF7306" w14:textId="1CD17CA2" w:rsidR="001A305A" w:rsidRDefault="001A305A" w:rsidP="008C7B27">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⑻　</w:t>
      </w:r>
      <w:r w:rsidR="008C7B27">
        <w:rPr>
          <w:rFonts w:asciiTheme="minorEastAsia" w:eastAsiaTheme="minorEastAsia" w:hAnsiTheme="minorEastAsia" w:cs="MS-Mincho" w:hint="eastAsia"/>
          <w:szCs w:val="16"/>
        </w:rPr>
        <w:t>地方自治法施行令（昭和22年政令第16号）第167条の４第１項</w:t>
      </w:r>
    </w:p>
    <w:p w14:paraId="2BA71EFB" w14:textId="7F0911B5" w:rsidR="008C7B27" w:rsidRDefault="008C7B27" w:rsidP="008C7B27">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の規定に該当すると判明したとき。</w:t>
      </w:r>
    </w:p>
    <w:p w14:paraId="2296B728" w14:textId="318DCE4E" w:rsidR="001A305A" w:rsidRDefault="001A305A" w:rsidP="008C7B27">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⑼　受注者が次のいずれかに該当するとき。</w:t>
      </w:r>
    </w:p>
    <w:p w14:paraId="70D8C41D" w14:textId="77777777" w:rsidR="005E27F1" w:rsidRDefault="001A305A" w:rsidP="001A305A">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ア　役員等（受注者が個人である場合にはその者を、受注者が法人</w:t>
      </w:r>
    </w:p>
    <w:p w14:paraId="6FE62B05" w14:textId="77777777" w:rsidR="0037265D" w:rsidRDefault="005E27F1" w:rsidP="0037265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である場合にはその役員又はその支店の代表者をいう。以下</w:t>
      </w:r>
      <w:r w:rsidR="0037265D">
        <w:rPr>
          <w:rFonts w:asciiTheme="minorEastAsia" w:eastAsiaTheme="minorEastAsia" w:hAnsiTheme="minorEastAsia" w:cs="MS-Mincho" w:hint="eastAsia"/>
          <w:szCs w:val="16"/>
        </w:rPr>
        <w:t>この</w:t>
      </w:r>
    </w:p>
    <w:p w14:paraId="68AF010C" w14:textId="1EDCAF83" w:rsidR="001A305A" w:rsidRDefault="0037265D"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号において</w:t>
      </w:r>
      <w:r w:rsidR="001A305A">
        <w:rPr>
          <w:rFonts w:asciiTheme="minorEastAsia" w:eastAsiaTheme="minorEastAsia" w:hAnsiTheme="minorEastAsia" w:cs="MS-Mincho" w:hint="eastAsia"/>
          <w:szCs w:val="16"/>
        </w:rPr>
        <w:t>同じ。）が暴力団員であると認められるとき。</w:t>
      </w:r>
    </w:p>
    <w:p w14:paraId="2EDAB622" w14:textId="77777777" w:rsidR="005E27F1" w:rsidRDefault="001A305A" w:rsidP="001A305A">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イ　暴力団又は暴力団員が経営に実質的に関与していると認められ</w:t>
      </w:r>
    </w:p>
    <w:p w14:paraId="2C9DBE8F" w14:textId="25516859" w:rsidR="001A305A" w:rsidRDefault="005E27F1"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るとき。</w:t>
      </w:r>
    </w:p>
    <w:p w14:paraId="39EC95C4" w14:textId="77777777" w:rsidR="001A305A" w:rsidRDefault="001A305A" w:rsidP="001A305A">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ウ　役員等が、暴力団員であることを知りながら、その者を雇用し、</w:t>
      </w:r>
    </w:p>
    <w:p w14:paraId="7B275B9F" w14:textId="20ACDBAC" w:rsidR="001A305A" w:rsidRPr="001A305A" w:rsidRDefault="001A305A" w:rsidP="001A305A">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又は使用したと認められるとき。</w:t>
      </w:r>
    </w:p>
    <w:p w14:paraId="51A0CD3D" w14:textId="77777777" w:rsidR="005E27F1"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エ</w:t>
      </w:r>
      <w:r w:rsidRPr="004A2136">
        <w:rPr>
          <w:rFonts w:asciiTheme="minorEastAsia" w:eastAsiaTheme="minorEastAsia" w:hAnsiTheme="minorEastAsia" w:cs="MS-Mincho"/>
          <w:szCs w:val="16"/>
        </w:rPr>
        <w:t xml:space="preserve">　役員等が自己、自社若しくは第三者の不正の利益を図る目的又</w:t>
      </w:r>
    </w:p>
    <w:p w14:paraId="036B33A1" w14:textId="77777777" w:rsidR="005E27F1" w:rsidRDefault="005E27F1" w:rsidP="001A305A">
      <w:pPr>
        <w:ind w:left="431" w:hangingChars="299" w:hanging="431"/>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は第三者に損害を加える目的をもって、暴力団又は暴力団員を利</w:t>
      </w:r>
    </w:p>
    <w:p w14:paraId="1B71A43E" w14:textId="3E1B61CA" w:rsidR="00B745FE" w:rsidRPr="004A2136" w:rsidRDefault="00B745FE" w:rsidP="00122B23">
      <w:pPr>
        <w:ind w:leftChars="200" w:left="288" w:firstLine="144"/>
        <w:rPr>
          <w:rFonts w:asciiTheme="minorEastAsia" w:eastAsiaTheme="minorEastAsia" w:hAnsiTheme="minorEastAsia" w:cs="MS-Mincho"/>
          <w:szCs w:val="16"/>
        </w:rPr>
      </w:pPr>
      <w:r w:rsidRPr="004A2136">
        <w:rPr>
          <w:rFonts w:asciiTheme="minorEastAsia" w:eastAsiaTheme="minorEastAsia" w:hAnsiTheme="minorEastAsia" w:cs="MS-Mincho"/>
          <w:szCs w:val="16"/>
        </w:rPr>
        <w:t>用するなどしたと認められるとき。</w:t>
      </w:r>
    </w:p>
    <w:p w14:paraId="39506A10" w14:textId="77777777" w:rsidR="005E27F1"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オ</w:t>
      </w:r>
      <w:r w:rsidRPr="004A2136">
        <w:rPr>
          <w:rFonts w:asciiTheme="minorEastAsia" w:eastAsiaTheme="minorEastAsia" w:hAnsiTheme="minorEastAsia" w:cs="MS-Mincho"/>
          <w:szCs w:val="16"/>
        </w:rPr>
        <w:t xml:space="preserve">　役員等が、暴力団又は暴力団員に対して資金等を供給し、又は</w:t>
      </w:r>
    </w:p>
    <w:p w14:paraId="794AB435" w14:textId="77777777" w:rsidR="005E27F1" w:rsidRDefault="005E27F1" w:rsidP="001A305A">
      <w:pPr>
        <w:ind w:left="431" w:hangingChars="299" w:hanging="431"/>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便宜を供与するなど直接的あるいは積極的に暴力団の維持、運営</w:t>
      </w:r>
    </w:p>
    <w:p w14:paraId="478EEC8A" w14:textId="1E2DEF7E" w:rsidR="00B745FE" w:rsidRPr="004A2136" w:rsidRDefault="00B745FE" w:rsidP="00122B23">
      <w:pPr>
        <w:ind w:leftChars="200" w:left="288" w:firstLine="144"/>
        <w:rPr>
          <w:rFonts w:asciiTheme="minorEastAsia" w:eastAsiaTheme="minorEastAsia" w:hAnsiTheme="minorEastAsia" w:cs="MS-Mincho"/>
          <w:szCs w:val="16"/>
        </w:rPr>
      </w:pPr>
      <w:r w:rsidRPr="004A2136">
        <w:rPr>
          <w:rFonts w:asciiTheme="minorEastAsia" w:eastAsiaTheme="minorEastAsia" w:hAnsiTheme="minorEastAsia" w:cs="MS-Mincho"/>
          <w:szCs w:val="16"/>
        </w:rPr>
        <w:t>に協力し、若しくは関与していると認められるとき。</w:t>
      </w:r>
    </w:p>
    <w:p w14:paraId="122B712F" w14:textId="77777777" w:rsidR="005E27F1"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カ</w:t>
      </w:r>
      <w:r w:rsidRPr="004A2136">
        <w:rPr>
          <w:rFonts w:asciiTheme="minorEastAsia" w:eastAsiaTheme="minorEastAsia" w:hAnsiTheme="minorEastAsia" w:cs="MS-Mincho"/>
          <w:szCs w:val="16"/>
        </w:rPr>
        <w:t xml:space="preserve">　役員等が暴力団又は暴力団員と社会的に非難されるべき関係を</w:t>
      </w:r>
    </w:p>
    <w:p w14:paraId="389E1077" w14:textId="1CB18915" w:rsidR="00B745FE" w:rsidRPr="004A2136" w:rsidRDefault="005E27F1" w:rsidP="001A305A">
      <w:pPr>
        <w:ind w:left="431" w:hangingChars="299" w:hanging="431"/>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745FE" w:rsidRPr="004A2136">
        <w:rPr>
          <w:rFonts w:asciiTheme="minorEastAsia" w:eastAsiaTheme="minorEastAsia" w:hAnsiTheme="minorEastAsia" w:cs="MS-Mincho"/>
          <w:szCs w:val="16"/>
        </w:rPr>
        <w:t>有していると認められるとき。</w:t>
      </w:r>
    </w:p>
    <w:p w14:paraId="1F24E07F" w14:textId="77777777" w:rsidR="0037265D" w:rsidRDefault="00B745FE" w:rsidP="00B745FE">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キ</w:t>
      </w:r>
      <w:r w:rsidRPr="004A2136">
        <w:rPr>
          <w:rFonts w:asciiTheme="minorEastAsia" w:eastAsiaTheme="minorEastAsia" w:hAnsiTheme="minorEastAsia" w:cs="MS-Mincho"/>
          <w:szCs w:val="16"/>
        </w:rPr>
        <w:t xml:space="preserve">　</w:t>
      </w:r>
      <w:r w:rsidR="0037265D">
        <w:rPr>
          <w:rFonts w:asciiTheme="minorEastAsia" w:eastAsiaTheme="minorEastAsia" w:hAnsiTheme="minorEastAsia" w:cs="MS-Mincho" w:hint="eastAsia"/>
          <w:szCs w:val="16"/>
        </w:rPr>
        <w:t>下請契約又は資材、原材料の購入契約その他の契約に当たり、</w:t>
      </w:r>
    </w:p>
    <w:p w14:paraId="142D48E8" w14:textId="77777777" w:rsidR="0037265D" w:rsidRDefault="0037265D" w:rsidP="0037265D">
      <w:pPr>
        <w:ind w:leftChars="200" w:left="288"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その相手方からアからカまでのいずれかに該当することを知りな</w:t>
      </w:r>
    </w:p>
    <w:p w14:paraId="70C259B4" w14:textId="25E33237" w:rsidR="00B745FE" w:rsidRPr="004A2136" w:rsidRDefault="0037265D" w:rsidP="00122B23">
      <w:pPr>
        <w:ind w:leftChars="200" w:left="288"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がら、当該者と契約を締結した</w:t>
      </w:r>
      <w:r w:rsidR="00B745FE" w:rsidRPr="004A2136">
        <w:rPr>
          <w:rFonts w:asciiTheme="minorEastAsia" w:eastAsiaTheme="minorEastAsia" w:hAnsiTheme="minorEastAsia" w:cs="MS-Mincho"/>
          <w:szCs w:val="16"/>
        </w:rPr>
        <w:t>と認められるとき。</w:t>
      </w:r>
    </w:p>
    <w:p w14:paraId="7EF852CD" w14:textId="77777777" w:rsidR="0037265D" w:rsidRDefault="001A305A" w:rsidP="00D41119">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ク</w:t>
      </w:r>
      <w:r w:rsidR="00B745FE" w:rsidRPr="004A2136">
        <w:rPr>
          <w:rFonts w:asciiTheme="minorEastAsia" w:eastAsiaTheme="minorEastAsia" w:hAnsiTheme="minorEastAsia" w:cs="MS-Mincho"/>
          <w:szCs w:val="16"/>
        </w:rPr>
        <w:t xml:space="preserve">　受注者が、アからカまでのいずれかに該当する者を</w:t>
      </w:r>
      <w:r w:rsidR="0037265D">
        <w:rPr>
          <w:rFonts w:asciiTheme="minorEastAsia" w:eastAsiaTheme="minorEastAsia" w:hAnsiTheme="minorEastAsia" w:cs="MS-Mincho" w:hint="eastAsia"/>
          <w:szCs w:val="16"/>
        </w:rPr>
        <w:t>下請契約又</w:t>
      </w:r>
    </w:p>
    <w:p w14:paraId="5D6DEB59" w14:textId="77777777" w:rsidR="0037265D" w:rsidRDefault="0037265D"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は資材、原材料の購入契約</w:t>
      </w:r>
      <w:r w:rsidR="00B745FE" w:rsidRPr="004A2136">
        <w:rPr>
          <w:rFonts w:asciiTheme="minorEastAsia" w:eastAsiaTheme="minorEastAsia" w:hAnsiTheme="minorEastAsia" w:cs="MS-Mincho"/>
          <w:szCs w:val="16"/>
        </w:rPr>
        <w:t>その他の契約の相手方としていた場合</w:t>
      </w:r>
    </w:p>
    <w:p w14:paraId="00326350" w14:textId="77777777" w:rsidR="0037265D" w:rsidRDefault="00B745FE" w:rsidP="00D41119">
      <w:pPr>
        <w:ind w:firstLineChars="300" w:firstLine="432"/>
        <w:rPr>
          <w:rFonts w:asciiTheme="minorEastAsia" w:eastAsiaTheme="minorEastAsia" w:hAnsiTheme="minorEastAsia" w:cs="MS-Mincho"/>
          <w:szCs w:val="16"/>
        </w:rPr>
      </w:pPr>
      <w:r w:rsidRPr="004A2136">
        <w:rPr>
          <w:rFonts w:asciiTheme="minorEastAsia" w:eastAsiaTheme="minorEastAsia" w:hAnsiTheme="minorEastAsia" w:cs="MS-Mincho"/>
          <w:szCs w:val="16"/>
        </w:rPr>
        <w:t>（</w:t>
      </w:r>
      <w:r w:rsidR="00D41119">
        <w:rPr>
          <w:rFonts w:asciiTheme="minorEastAsia" w:eastAsiaTheme="minorEastAsia" w:hAnsiTheme="minorEastAsia" w:cs="MS-Mincho" w:hint="eastAsia"/>
          <w:szCs w:val="16"/>
        </w:rPr>
        <w:t>キ</w:t>
      </w:r>
      <w:r w:rsidRPr="004A2136">
        <w:rPr>
          <w:rFonts w:asciiTheme="minorEastAsia" w:eastAsiaTheme="minorEastAsia" w:hAnsiTheme="minorEastAsia" w:cs="MS-Mincho"/>
          <w:szCs w:val="16"/>
        </w:rPr>
        <w:t>に該当する場合を</w:t>
      </w:r>
      <w:r w:rsidR="005E27F1">
        <w:rPr>
          <w:rFonts w:asciiTheme="minorEastAsia" w:eastAsiaTheme="minorEastAsia" w:hAnsiTheme="minorEastAsia" w:cs="MS-Mincho" w:hint="eastAsia"/>
          <w:szCs w:val="16"/>
        </w:rPr>
        <w:t>除く</w:t>
      </w:r>
      <w:r w:rsidRPr="004A2136">
        <w:rPr>
          <w:rFonts w:asciiTheme="minorEastAsia" w:eastAsiaTheme="minorEastAsia" w:hAnsiTheme="minorEastAsia" w:cs="MS-Mincho"/>
          <w:szCs w:val="16"/>
        </w:rPr>
        <w:t>。）に</w:t>
      </w:r>
      <w:r w:rsidRPr="001C2A94">
        <w:rPr>
          <w:rFonts w:asciiTheme="minorEastAsia" w:eastAsiaTheme="minorEastAsia" w:hAnsiTheme="minorEastAsia" w:cs="MS-Mincho"/>
          <w:sz w:val="12"/>
          <w:szCs w:val="12"/>
        </w:rPr>
        <w:t>、</w:t>
      </w:r>
      <w:r w:rsidRPr="004A2136">
        <w:rPr>
          <w:rFonts w:asciiTheme="minorEastAsia" w:eastAsiaTheme="minorEastAsia" w:hAnsiTheme="minorEastAsia" w:cs="MS-Mincho"/>
          <w:szCs w:val="16"/>
        </w:rPr>
        <w:t>発注者が受注者に対して当該</w:t>
      </w:r>
    </w:p>
    <w:p w14:paraId="1F38E360" w14:textId="2818AAB0" w:rsidR="00D41119" w:rsidRDefault="00B745FE" w:rsidP="00D41119">
      <w:pPr>
        <w:ind w:firstLineChars="300" w:firstLine="432"/>
        <w:rPr>
          <w:rFonts w:asciiTheme="minorEastAsia" w:eastAsiaTheme="minorEastAsia" w:hAnsiTheme="minorEastAsia" w:cs="MS-Mincho"/>
          <w:szCs w:val="16"/>
        </w:rPr>
      </w:pPr>
      <w:r w:rsidRPr="004A2136">
        <w:rPr>
          <w:rFonts w:asciiTheme="minorEastAsia" w:eastAsiaTheme="minorEastAsia" w:hAnsiTheme="minorEastAsia" w:cs="MS-Mincho"/>
          <w:szCs w:val="16"/>
        </w:rPr>
        <w:t>契約の解除を求め</w:t>
      </w:r>
      <w:r w:rsidRPr="001C2A94">
        <w:rPr>
          <w:rFonts w:asciiTheme="minorEastAsia" w:eastAsiaTheme="minorEastAsia" w:hAnsiTheme="minorEastAsia" w:cs="MS-Mincho"/>
          <w:sz w:val="12"/>
          <w:szCs w:val="12"/>
        </w:rPr>
        <w:t>、</w:t>
      </w:r>
      <w:r w:rsidRPr="004A2136">
        <w:rPr>
          <w:rFonts w:asciiTheme="minorEastAsia" w:eastAsiaTheme="minorEastAsia" w:hAnsiTheme="minorEastAsia" w:cs="MS-Mincho"/>
          <w:szCs w:val="16"/>
        </w:rPr>
        <w:t>受注者がこれに従わなかったとき。</w:t>
      </w:r>
    </w:p>
    <w:p w14:paraId="59DDF3B4" w14:textId="77777777" w:rsidR="0037265D" w:rsidRDefault="00D41119" w:rsidP="00D41119">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⑽　</w:t>
      </w:r>
      <w:r w:rsidR="0037265D">
        <w:rPr>
          <w:rFonts w:asciiTheme="minorEastAsia" w:eastAsiaTheme="minorEastAsia" w:hAnsiTheme="minorEastAsia" w:cs="MS-Mincho" w:hint="eastAsia"/>
          <w:szCs w:val="16"/>
        </w:rPr>
        <w:t>受注者が</w:t>
      </w:r>
      <w:r>
        <w:rPr>
          <w:rFonts w:asciiTheme="minorEastAsia" w:eastAsiaTheme="minorEastAsia" w:hAnsiTheme="minorEastAsia" w:cs="MS-Mincho" w:hint="eastAsia"/>
          <w:szCs w:val="16"/>
        </w:rPr>
        <w:t>この契約に関し、</w:t>
      </w:r>
      <w:r w:rsidR="0037265D">
        <w:rPr>
          <w:rFonts w:asciiTheme="minorEastAsia" w:eastAsiaTheme="minorEastAsia" w:hAnsiTheme="minorEastAsia" w:cs="MS-Mincho" w:hint="eastAsia"/>
          <w:szCs w:val="16"/>
        </w:rPr>
        <w:t>次のいずれかに該当する談合その他不</w:t>
      </w:r>
    </w:p>
    <w:p w14:paraId="7089EDB5" w14:textId="77777777" w:rsidR="0037265D" w:rsidRDefault="0037265D" w:rsidP="0037265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正行為をしたとき。</w:t>
      </w:r>
    </w:p>
    <w:p w14:paraId="634329CB" w14:textId="77777777" w:rsidR="0037265D" w:rsidRDefault="0037265D" w:rsidP="0037265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ア　この契約に関し、</w:t>
      </w:r>
      <w:r w:rsidR="00D41119">
        <w:rPr>
          <w:rFonts w:asciiTheme="minorEastAsia" w:eastAsiaTheme="minorEastAsia" w:hAnsiTheme="minorEastAsia" w:cs="MS-Mincho" w:hint="eastAsia"/>
          <w:szCs w:val="16"/>
        </w:rPr>
        <w:t>受注者が私的独占の禁止及び公正取引の確保</w:t>
      </w:r>
    </w:p>
    <w:p w14:paraId="4FF364DF" w14:textId="77777777" w:rsidR="0037265D" w:rsidRDefault="0037265D" w:rsidP="0037265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D41119">
        <w:rPr>
          <w:rFonts w:asciiTheme="minorEastAsia" w:eastAsiaTheme="minorEastAsia" w:hAnsiTheme="minorEastAsia" w:cs="MS-Mincho" w:hint="eastAsia"/>
          <w:szCs w:val="16"/>
        </w:rPr>
        <w:t>に関する法律（昭和2</w:t>
      </w:r>
      <w:r w:rsidR="00D41119">
        <w:rPr>
          <w:rFonts w:asciiTheme="minorEastAsia" w:eastAsiaTheme="minorEastAsia" w:hAnsiTheme="minorEastAsia" w:cs="MS-Mincho"/>
          <w:szCs w:val="16"/>
        </w:rPr>
        <w:t>2</w:t>
      </w:r>
      <w:r w:rsidR="00D41119">
        <w:rPr>
          <w:rFonts w:asciiTheme="minorEastAsia" w:eastAsiaTheme="minorEastAsia" w:hAnsiTheme="minorEastAsia" w:cs="MS-Mincho" w:hint="eastAsia"/>
          <w:szCs w:val="16"/>
        </w:rPr>
        <w:t>年法律第5</w:t>
      </w:r>
      <w:r w:rsidR="00D41119">
        <w:rPr>
          <w:rFonts w:asciiTheme="minorEastAsia" w:eastAsiaTheme="minorEastAsia" w:hAnsiTheme="minorEastAsia" w:cs="MS-Mincho"/>
          <w:szCs w:val="16"/>
        </w:rPr>
        <w:t>4</w:t>
      </w:r>
      <w:r w:rsidR="00D41119">
        <w:rPr>
          <w:rFonts w:asciiTheme="minorEastAsia" w:eastAsiaTheme="minorEastAsia" w:hAnsiTheme="minorEastAsia" w:cs="MS-Mincho" w:hint="eastAsia"/>
          <w:szCs w:val="16"/>
        </w:rPr>
        <w:t>号。以下「独占禁止法」とい</w:t>
      </w:r>
    </w:p>
    <w:p w14:paraId="69C81E2F" w14:textId="77777777" w:rsidR="0037265D" w:rsidRDefault="00D41119"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う。）第３条の規定に違反し、又は受注者が構成事業者である事</w:t>
      </w:r>
    </w:p>
    <w:p w14:paraId="589FC248" w14:textId="77777777" w:rsidR="0037265D" w:rsidRDefault="00D41119"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業者団体が独占禁止法第８条第１項の規定に違反したことにより、</w:t>
      </w:r>
    </w:p>
    <w:p w14:paraId="4E4F5868" w14:textId="77777777" w:rsidR="0037265D" w:rsidRDefault="00D41119"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公正取引委員会が受注者に対し、独占禁止法第７条の２第１項</w:t>
      </w:r>
    </w:p>
    <w:p w14:paraId="32830956" w14:textId="77777777" w:rsidR="0037265D" w:rsidRDefault="0037265D"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w:t>
      </w:r>
      <w:r w:rsidR="00D41119">
        <w:rPr>
          <w:rFonts w:asciiTheme="minorEastAsia" w:eastAsiaTheme="minorEastAsia" w:hAnsiTheme="minorEastAsia" w:cs="MS-Mincho" w:hint="eastAsia"/>
          <w:szCs w:val="16"/>
        </w:rPr>
        <w:t>独占禁止法第８条の３において準用する場合を含む。）の規定</w:t>
      </w:r>
    </w:p>
    <w:p w14:paraId="36BCD7F4" w14:textId="77777777" w:rsidR="0037265D" w:rsidRDefault="00D41119"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に基づく課徴金の納付命令（以下「納付命令」という。）を行い、</w:t>
      </w:r>
    </w:p>
    <w:p w14:paraId="4D159A5D" w14:textId="77777777" w:rsidR="0037265D" w:rsidRDefault="00D41119"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当該納付命令が確定したとき（確定した当該納付命令が独占禁止</w:t>
      </w:r>
    </w:p>
    <w:p w14:paraId="7BEDA50F" w14:textId="77777777" w:rsidR="0037265D" w:rsidRDefault="00D41119"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法第6</w:t>
      </w:r>
      <w:r>
        <w:rPr>
          <w:rFonts w:asciiTheme="minorEastAsia" w:eastAsiaTheme="minorEastAsia" w:hAnsiTheme="minorEastAsia" w:cs="MS-Mincho"/>
          <w:szCs w:val="16"/>
        </w:rPr>
        <w:t>3</w:t>
      </w:r>
      <w:r>
        <w:rPr>
          <w:rFonts w:asciiTheme="minorEastAsia" w:eastAsiaTheme="minorEastAsia" w:hAnsiTheme="minorEastAsia" w:cs="MS-Mincho" w:hint="eastAsia"/>
          <w:szCs w:val="16"/>
        </w:rPr>
        <w:t>条第２項の規定により取り消された場合を含む。以下こ</w:t>
      </w:r>
    </w:p>
    <w:p w14:paraId="12D7C93D" w14:textId="4C693A47" w:rsidR="00D41119" w:rsidRDefault="00D41119"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の条において同じ。）</w:t>
      </w:r>
    </w:p>
    <w:p w14:paraId="52045D95" w14:textId="77777777" w:rsidR="00873060" w:rsidRDefault="00D41119" w:rsidP="00D41119">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37265D">
        <w:rPr>
          <w:rFonts w:asciiTheme="minorEastAsia" w:eastAsiaTheme="minorEastAsia" w:hAnsiTheme="minorEastAsia" w:cs="MS-Mincho" w:hint="eastAsia"/>
          <w:szCs w:val="16"/>
        </w:rPr>
        <w:t xml:space="preserve">　イ</w:t>
      </w:r>
      <w:r>
        <w:rPr>
          <w:rFonts w:asciiTheme="minorEastAsia" w:eastAsiaTheme="minorEastAsia" w:hAnsiTheme="minorEastAsia" w:cs="MS-Mincho" w:hint="eastAsia"/>
          <w:szCs w:val="16"/>
        </w:rPr>
        <w:t xml:space="preserve">　納付命令又は独占禁止法第７条若しくは第８条の２の規定に基</w:t>
      </w:r>
    </w:p>
    <w:p w14:paraId="0F97B5EA" w14:textId="77777777" w:rsidR="00873060" w:rsidRDefault="00873060" w:rsidP="00B5618B">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D41119">
        <w:rPr>
          <w:rFonts w:asciiTheme="minorEastAsia" w:eastAsiaTheme="minorEastAsia" w:hAnsiTheme="minorEastAsia" w:cs="MS-Mincho" w:hint="eastAsia"/>
          <w:szCs w:val="16"/>
        </w:rPr>
        <w:t>づく排除措置命令（これらの命令が受注者又は受注者が構成事業</w:t>
      </w:r>
    </w:p>
    <w:p w14:paraId="78AC55B2" w14:textId="77777777" w:rsidR="00873060" w:rsidRDefault="00D41119"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者である事業者団体（以下「受注者等」という。）に対して行わ</w:t>
      </w:r>
    </w:p>
    <w:p w14:paraId="5415EB12" w14:textId="77777777" w:rsidR="00873060" w:rsidRDefault="00D41119"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れたときは、受注者等に対する命令で確定したものをいい、受注</w:t>
      </w:r>
    </w:p>
    <w:p w14:paraId="0E082534" w14:textId="77777777" w:rsidR="00873060" w:rsidRDefault="00D41119"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者等に対して行われていない</w:t>
      </w:r>
      <w:r w:rsidR="00B5618B">
        <w:rPr>
          <w:rFonts w:asciiTheme="minorEastAsia" w:eastAsiaTheme="minorEastAsia" w:hAnsiTheme="minorEastAsia" w:cs="MS-Mincho" w:hint="eastAsia"/>
          <w:szCs w:val="16"/>
        </w:rPr>
        <w:t>ときは、各名宛人に対する命令全て</w:t>
      </w:r>
    </w:p>
    <w:p w14:paraId="23EF1369"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が確定した場合における当該命令をいう。次号において同じ。</w:t>
      </w:r>
      <w:r w:rsidR="00D41119">
        <w:rPr>
          <w:rFonts w:asciiTheme="minorEastAsia" w:eastAsiaTheme="minorEastAsia" w:hAnsiTheme="minorEastAsia" w:cs="MS-Mincho" w:hint="eastAsia"/>
          <w:szCs w:val="16"/>
        </w:rPr>
        <w:t>）</w:t>
      </w:r>
    </w:p>
    <w:p w14:paraId="31FFA398"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において、この契約に関し、独占禁止法第３条又は第８条第１号</w:t>
      </w:r>
    </w:p>
    <w:p w14:paraId="197E3800"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の規定に違反する行為の実行としての事業活動があったとされた</w:t>
      </w:r>
    </w:p>
    <w:p w14:paraId="67D31FFE" w14:textId="5BBDC011" w:rsidR="00B5618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とき。</w:t>
      </w:r>
    </w:p>
    <w:p w14:paraId="17F5063E" w14:textId="77777777" w:rsidR="00873060" w:rsidRDefault="00873060" w:rsidP="00873060">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ウ</w:t>
      </w:r>
      <w:r w:rsidR="00B5618B">
        <w:rPr>
          <w:rFonts w:asciiTheme="minorEastAsia" w:eastAsiaTheme="minorEastAsia" w:hAnsiTheme="minorEastAsia" w:cs="MS-Mincho" w:hint="eastAsia"/>
          <w:szCs w:val="16"/>
        </w:rPr>
        <w:t xml:space="preserve">　前号に規定する納付命令又は排除措置命令により、受注者等に</w:t>
      </w:r>
    </w:p>
    <w:p w14:paraId="02186355" w14:textId="77777777" w:rsidR="00873060" w:rsidRDefault="00873060" w:rsidP="00873060">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B5618B">
        <w:rPr>
          <w:rFonts w:asciiTheme="minorEastAsia" w:eastAsiaTheme="minorEastAsia" w:hAnsiTheme="minorEastAsia" w:cs="MS-Mincho" w:hint="eastAsia"/>
          <w:szCs w:val="16"/>
        </w:rPr>
        <w:t>独占禁止法第３条又は第８条第１項の規定に違反する行為があっ</w:t>
      </w:r>
    </w:p>
    <w:p w14:paraId="31FD9479"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たとされた期間及び当該違反する行為の対象となった取引分野が</w:t>
      </w:r>
    </w:p>
    <w:p w14:paraId="2EEE505B"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示された場合において、この契約が、当該期間（これらの命令に</w:t>
      </w:r>
    </w:p>
    <w:p w14:paraId="688AE1DD"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係る事件について、公正取引委員会が受注者に対し納付命令を行</w:t>
      </w:r>
    </w:p>
    <w:p w14:paraId="406A8DFE"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い、これが確定したときは、当該納付命令における課徴金の計算</w:t>
      </w:r>
    </w:p>
    <w:p w14:paraId="5AECB185" w14:textId="77777777" w:rsidR="00873060"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の基礎である当該違反する行為の実行期間を除く。）に入札（見</w:t>
      </w:r>
    </w:p>
    <w:p w14:paraId="15EFCD59" w14:textId="4E1DA09D" w:rsidR="00B5618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積書の提出を含む。）が行われたものであ</w:t>
      </w:r>
      <w:r w:rsidR="00873060">
        <w:rPr>
          <w:rFonts w:asciiTheme="minorEastAsia" w:eastAsiaTheme="minorEastAsia" w:hAnsiTheme="minorEastAsia" w:cs="MS-Mincho" w:hint="eastAsia"/>
          <w:szCs w:val="16"/>
        </w:rPr>
        <w:t>り、かつ当該取引分野</w:t>
      </w:r>
    </w:p>
    <w:p w14:paraId="61A79328" w14:textId="32E8A38E" w:rsidR="00873060" w:rsidRDefault="00873060"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に該当するものであるとき。</w:t>
      </w:r>
    </w:p>
    <w:p w14:paraId="1E92608B" w14:textId="77777777" w:rsidR="00873060" w:rsidRDefault="00B5618B" w:rsidP="00B5618B">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873060">
        <w:rPr>
          <w:rFonts w:asciiTheme="minorEastAsia" w:eastAsiaTheme="minorEastAsia" w:hAnsiTheme="minorEastAsia" w:cs="MS-Mincho" w:hint="eastAsia"/>
          <w:szCs w:val="16"/>
        </w:rPr>
        <w:t xml:space="preserve">　エ</w:t>
      </w:r>
      <w:r>
        <w:rPr>
          <w:rFonts w:asciiTheme="minorEastAsia" w:eastAsiaTheme="minorEastAsia" w:hAnsiTheme="minorEastAsia" w:cs="MS-Mincho" w:hint="eastAsia"/>
          <w:szCs w:val="16"/>
        </w:rPr>
        <w:t xml:space="preserve">　</w:t>
      </w:r>
      <w:r w:rsidR="003322D1">
        <w:rPr>
          <w:rFonts w:asciiTheme="minorEastAsia" w:eastAsiaTheme="minorEastAsia" w:hAnsiTheme="minorEastAsia" w:cs="MS-Mincho" w:hint="eastAsia"/>
          <w:szCs w:val="16"/>
        </w:rPr>
        <w:t>受注者（法人にあっては、その役員又は使用人を含む。）の刑</w:t>
      </w:r>
    </w:p>
    <w:p w14:paraId="00EA54B3" w14:textId="77777777" w:rsidR="00873060" w:rsidRDefault="003322D1"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法（明治40年法律第45号）第96条の６若しくは第198条又は</w:t>
      </w:r>
    </w:p>
    <w:p w14:paraId="54957092" w14:textId="77777777" w:rsidR="00873060" w:rsidRDefault="003322D1"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独占禁止法第8</w:t>
      </w:r>
      <w:r>
        <w:rPr>
          <w:rFonts w:asciiTheme="minorEastAsia" w:eastAsiaTheme="minorEastAsia" w:hAnsiTheme="minorEastAsia" w:cs="MS-Mincho"/>
          <w:szCs w:val="16"/>
        </w:rPr>
        <w:t>9</w:t>
      </w:r>
      <w:r>
        <w:rPr>
          <w:rFonts w:asciiTheme="minorEastAsia" w:eastAsiaTheme="minorEastAsia" w:hAnsiTheme="minorEastAsia" w:cs="MS-Mincho" w:hint="eastAsia"/>
          <w:szCs w:val="16"/>
        </w:rPr>
        <w:t>条第１項若しくは第9</w:t>
      </w:r>
      <w:r>
        <w:rPr>
          <w:rFonts w:asciiTheme="minorEastAsia" w:eastAsiaTheme="minorEastAsia" w:hAnsiTheme="minorEastAsia" w:cs="MS-Mincho"/>
          <w:szCs w:val="16"/>
        </w:rPr>
        <w:t>5</w:t>
      </w:r>
      <w:r>
        <w:rPr>
          <w:rFonts w:asciiTheme="minorEastAsia" w:eastAsiaTheme="minorEastAsia" w:hAnsiTheme="minorEastAsia" w:cs="MS-Mincho" w:hint="eastAsia"/>
          <w:szCs w:val="16"/>
        </w:rPr>
        <w:t>条第１項第１号の規定に</w:t>
      </w:r>
    </w:p>
    <w:p w14:paraId="406B5398" w14:textId="040C81E3" w:rsidR="003322D1" w:rsidRDefault="003322D1"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よる刑が確定したとき。</w:t>
      </w:r>
    </w:p>
    <w:p w14:paraId="0C2BE8EF" w14:textId="77777777" w:rsidR="00873060" w:rsidRDefault="00873060" w:rsidP="00873060">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３　前２項の規定にかかわらず、債務の不履行が発注者の責めに帰すべ</w:t>
      </w:r>
    </w:p>
    <w:p w14:paraId="11372010" w14:textId="77777777" w:rsidR="00873060" w:rsidRDefault="00873060" w:rsidP="00873060">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き事由によるものであるときは、発注者は契約の解除をすることがで</w:t>
      </w:r>
    </w:p>
    <w:p w14:paraId="6EDF83B4" w14:textId="672F009B" w:rsidR="00873060" w:rsidRPr="00873060" w:rsidRDefault="00873060" w:rsidP="00873060">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きない。</w:t>
      </w:r>
    </w:p>
    <w:p w14:paraId="4A3B2707" w14:textId="45F62FAA" w:rsidR="00B745FE" w:rsidRPr="00C12043" w:rsidRDefault="00B745FE" w:rsidP="00B745FE">
      <w:pPr>
        <w:ind w:left="289" w:hangingChars="200" w:hanging="289"/>
        <w:rPr>
          <w:rFonts w:asciiTheme="majorEastAsia" w:eastAsiaTheme="majorEastAsia" w:hAnsiTheme="majorEastAsia" w:cs="Times New Roman"/>
          <w:b/>
          <w:bCs/>
          <w:szCs w:val="16"/>
        </w:rPr>
      </w:pPr>
      <w:r w:rsidRPr="00C12043">
        <w:rPr>
          <w:rFonts w:asciiTheme="majorEastAsia" w:eastAsiaTheme="majorEastAsia" w:hAnsiTheme="majorEastAsia"/>
          <w:b/>
          <w:bCs/>
          <w:szCs w:val="16"/>
        </w:rPr>
        <w:t xml:space="preserve">　（</w:t>
      </w:r>
      <w:r w:rsidR="00873060">
        <w:rPr>
          <w:rFonts w:asciiTheme="majorEastAsia" w:eastAsiaTheme="majorEastAsia" w:hAnsiTheme="majorEastAsia" w:hint="eastAsia"/>
          <w:b/>
          <w:bCs/>
          <w:szCs w:val="16"/>
        </w:rPr>
        <w:t>契約が解除された場合等の違約金</w:t>
      </w:r>
      <w:r w:rsidRPr="00C12043">
        <w:rPr>
          <w:rFonts w:asciiTheme="majorEastAsia" w:eastAsiaTheme="majorEastAsia" w:hAnsiTheme="majorEastAsia"/>
          <w:b/>
          <w:bCs/>
          <w:szCs w:val="16"/>
        </w:rPr>
        <w:t>）</w:t>
      </w:r>
    </w:p>
    <w:p w14:paraId="04DD0ADA" w14:textId="77777777" w:rsidR="000D662E" w:rsidRDefault="00B745FE" w:rsidP="001C2A94">
      <w:pPr>
        <w:ind w:left="145" w:hangingChars="100" w:hanging="145"/>
        <w:rPr>
          <w:rFonts w:asciiTheme="minorEastAsia" w:eastAsiaTheme="minorEastAsia" w:hAnsiTheme="minorEastAsia"/>
          <w:szCs w:val="16"/>
        </w:rPr>
      </w:pPr>
      <w:r w:rsidRPr="00C12043">
        <w:rPr>
          <w:rFonts w:ascii="ＭＳ ゴシック" w:eastAsia="ＭＳ ゴシック" w:hAnsi="ＭＳ ゴシック" w:cs="ＭＳ ゴシック"/>
          <w:b/>
          <w:szCs w:val="16"/>
        </w:rPr>
        <w:t>第</w:t>
      </w:r>
      <w:r w:rsidR="00873060">
        <w:rPr>
          <w:rFonts w:ascii="ＭＳ ゴシック" w:eastAsia="ＭＳ ゴシック" w:hAnsi="ＭＳ ゴシック" w:cs="ＭＳ ゴシック" w:hint="eastAsia"/>
          <w:b/>
          <w:szCs w:val="16"/>
        </w:rPr>
        <w:t>10</w:t>
      </w:r>
      <w:r w:rsidRPr="00C12043">
        <w:rPr>
          <w:rFonts w:ascii="ＭＳ ゴシック" w:eastAsia="ＭＳ ゴシック" w:hAnsi="ＭＳ ゴシック" w:cs="ＭＳ ゴシック"/>
          <w:b/>
          <w:szCs w:val="16"/>
        </w:rPr>
        <w:t>条</w:t>
      </w:r>
      <w:r w:rsidRPr="004A2136">
        <w:rPr>
          <w:rFonts w:asciiTheme="minorEastAsia" w:eastAsiaTheme="minorEastAsia" w:hAnsiTheme="minorEastAsia"/>
          <w:szCs w:val="16"/>
        </w:rPr>
        <w:t xml:space="preserve">　</w:t>
      </w:r>
      <w:r w:rsidR="000D662E">
        <w:rPr>
          <w:rFonts w:asciiTheme="minorEastAsia" w:eastAsiaTheme="minorEastAsia" w:hAnsiTheme="minorEastAsia" w:hint="eastAsia"/>
          <w:szCs w:val="16"/>
        </w:rPr>
        <w:t>受注者は、次の各号のいずれかに該当する場合においては、</w:t>
      </w:r>
    </w:p>
    <w:p w14:paraId="733515B8" w14:textId="77777777" w:rsidR="000D662E" w:rsidRDefault="000D662E" w:rsidP="000D662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請負代金額の10分の１に相当する額を違約金として発注者の指定</w:t>
      </w:r>
    </w:p>
    <w:p w14:paraId="47BE2E7E" w14:textId="77777777" w:rsidR="00A33CDD" w:rsidRDefault="000D662E" w:rsidP="000D662E">
      <w:pPr>
        <w:ind w:leftChars="100" w:left="144" w:firstLineChars="0" w:firstLine="0"/>
        <w:rPr>
          <w:rFonts w:asciiTheme="minorEastAsia" w:eastAsiaTheme="minorEastAsia" w:hAnsiTheme="minorEastAsia"/>
          <w:szCs w:val="16"/>
        </w:rPr>
      </w:pPr>
      <w:r>
        <w:rPr>
          <w:rFonts w:asciiTheme="minorEastAsia" w:eastAsiaTheme="minorEastAsia" w:hAnsiTheme="minorEastAsia" w:hint="eastAsia"/>
          <w:szCs w:val="16"/>
        </w:rPr>
        <w:t>する</w:t>
      </w:r>
      <w:r w:rsidR="00A33CDD">
        <w:rPr>
          <w:rFonts w:asciiTheme="minorEastAsia" w:eastAsiaTheme="minorEastAsia" w:hAnsiTheme="minorEastAsia" w:hint="eastAsia"/>
          <w:szCs w:val="16"/>
        </w:rPr>
        <w:t>期間内に支払わなければならない。</w:t>
      </w:r>
    </w:p>
    <w:p w14:paraId="2F6EEC8B" w14:textId="26701B00" w:rsidR="00C12043" w:rsidRDefault="00A33CDD" w:rsidP="00A33CDD">
      <w:pPr>
        <w:ind w:firstLine="144"/>
        <w:rPr>
          <w:rFonts w:asciiTheme="minorEastAsia" w:eastAsiaTheme="minorEastAsia" w:hAnsiTheme="minorEastAsia"/>
          <w:szCs w:val="16"/>
        </w:rPr>
      </w:pPr>
      <w:r>
        <w:rPr>
          <w:rFonts w:asciiTheme="minorEastAsia" w:eastAsiaTheme="minorEastAsia" w:hAnsiTheme="minorEastAsia" w:hint="eastAsia"/>
          <w:szCs w:val="16"/>
        </w:rPr>
        <w:t>⑴　前条の規定によりこの契約が解除された場合</w:t>
      </w:r>
    </w:p>
    <w:p w14:paraId="097379C4" w14:textId="77777777" w:rsidR="00A33CDD" w:rsidRDefault="00A33CDD" w:rsidP="00A33CDD">
      <w:pPr>
        <w:ind w:firstLine="144"/>
        <w:rPr>
          <w:rFonts w:asciiTheme="minorEastAsia" w:eastAsiaTheme="minorEastAsia" w:hAnsiTheme="minorEastAsia"/>
          <w:szCs w:val="16"/>
        </w:rPr>
      </w:pPr>
      <w:r>
        <w:rPr>
          <w:rFonts w:asciiTheme="minorEastAsia" w:eastAsiaTheme="minorEastAsia" w:hAnsiTheme="minorEastAsia" w:hint="eastAsia"/>
          <w:szCs w:val="16"/>
        </w:rPr>
        <w:lastRenderedPageBreak/>
        <w:t>⑵　受注者がその債務の履行を拒否し、又は受注者の責めに帰すべき</w:t>
      </w:r>
    </w:p>
    <w:p w14:paraId="35C8A6BE" w14:textId="024966AB" w:rsidR="00A33CDD" w:rsidRDefault="00A33CDD" w:rsidP="00A33CDD">
      <w:pPr>
        <w:ind w:firstLineChars="200" w:firstLine="288"/>
        <w:rPr>
          <w:rFonts w:asciiTheme="minorEastAsia" w:eastAsiaTheme="minorEastAsia" w:hAnsiTheme="minorEastAsia"/>
          <w:szCs w:val="16"/>
        </w:rPr>
      </w:pPr>
      <w:r>
        <w:rPr>
          <w:rFonts w:asciiTheme="minorEastAsia" w:eastAsiaTheme="minorEastAsia" w:hAnsiTheme="minorEastAsia" w:hint="eastAsia"/>
          <w:szCs w:val="16"/>
        </w:rPr>
        <w:t>事由によって受注者の債務について履行不能となった場合</w:t>
      </w:r>
    </w:p>
    <w:p w14:paraId="3A4F3F95" w14:textId="77777777" w:rsidR="00A33CDD" w:rsidRDefault="00A33CDD" w:rsidP="00A33CDD">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２　次の各号に掲げる場合の区分に応じ、それぞれ該当各号に定める者</w:t>
      </w:r>
    </w:p>
    <w:p w14:paraId="54F44D11" w14:textId="2F5E8E16" w:rsidR="00A33CDD" w:rsidRDefault="00A33CDD" w:rsidP="00A33CDD">
      <w:pPr>
        <w:ind w:firstLineChars="0" w:firstLine="0"/>
        <w:rPr>
          <w:rFonts w:asciiTheme="minorEastAsia" w:eastAsiaTheme="minorEastAsia" w:hAnsiTheme="minorEastAsia"/>
          <w:szCs w:val="16"/>
        </w:rPr>
      </w:pPr>
      <w:r>
        <w:rPr>
          <w:rFonts w:asciiTheme="minorEastAsia" w:eastAsiaTheme="minorEastAsia" w:hAnsiTheme="minorEastAsia" w:hint="eastAsia"/>
          <w:szCs w:val="16"/>
        </w:rPr>
        <w:t xml:space="preserve">　がこの契約を解除した場合は、前項第２号に該当する場合とみなす。</w:t>
      </w:r>
    </w:p>
    <w:p w14:paraId="474B9F89" w14:textId="77777777" w:rsidR="00A33CDD" w:rsidRDefault="00A33CDD" w:rsidP="00A33CDD">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zCs w:val="16"/>
        </w:rPr>
        <w:t xml:space="preserve">　⑴　受注者について破産手続開始の決定があった場合　</w:t>
      </w:r>
      <w:r w:rsidR="00115FBA">
        <w:rPr>
          <w:rFonts w:asciiTheme="minorEastAsia" w:eastAsiaTheme="minorEastAsia" w:hAnsiTheme="minorEastAsia" w:cs="Times New Roman" w:hint="eastAsia"/>
          <w:snapToGrid w:val="0"/>
          <w:szCs w:val="16"/>
        </w:rPr>
        <w:t>破産法（平</w:t>
      </w:r>
    </w:p>
    <w:p w14:paraId="56F3E14D" w14:textId="77777777" w:rsidR="00A33CDD"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成16年法律第75号）第74条第１項の規定により選任され</w:t>
      </w:r>
    </w:p>
    <w:p w14:paraId="5BF4F9A7" w14:textId="77777777" w:rsidR="00A33CDD" w:rsidRDefault="00115FBA" w:rsidP="00A33CDD">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た破産管財人</w:t>
      </w:r>
    </w:p>
    <w:p w14:paraId="4493C289" w14:textId="06112CEB" w:rsidR="00115FBA" w:rsidRDefault="00115FBA" w:rsidP="00A33CDD">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⑵　受注者について更生手続開始の決定があった場合　会社更</w:t>
      </w:r>
    </w:p>
    <w:p w14:paraId="1BA078D7" w14:textId="16A21EDD"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生法（平成14年法律第154号）第6</w:t>
      </w:r>
      <w:r w:rsidR="00A33CDD">
        <w:rPr>
          <w:rFonts w:asciiTheme="minorEastAsia" w:eastAsiaTheme="minorEastAsia" w:hAnsiTheme="minorEastAsia" w:cs="Times New Roman" w:hint="eastAsia"/>
          <w:snapToGrid w:val="0"/>
          <w:szCs w:val="16"/>
        </w:rPr>
        <w:t>7</w:t>
      </w:r>
      <w:r>
        <w:rPr>
          <w:rFonts w:asciiTheme="minorEastAsia" w:eastAsiaTheme="minorEastAsia" w:hAnsiTheme="minorEastAsia" w:cs="Times New Roman" w:hint="eastAsia"/>
          <w:snapToGrid w:val="0"/>
          <w:szCs w:val="16"/>
        </w:rPr>
        <w:t>条第１項の規定</w:t>
      </w:r>
      <w:r w:rsidR="00A33CDD">
        <w:rPr>
          <w:rFonts w:asciiTheme="minorEastAsia" w:eastAsiaTheme="minorEastAsia" w:hAnsiTheme="minorEastAsia" w:cs="Times New Roman" w:hint="eastAsia"/>
          <w:snapToGrid w:val="0"/>
          <w:szCs w:val="16"/>
        </w:rPr>
        <w:t>に</w:t>
      </w:r>
      <w:r>
        <w:rPr>
          <w:rFonts w:asciiTheme="minorEastAsia" w:eastAsiaTheme="minorEastAsia" w:hAnsiTheme="minorEastAsia" w:cs="Times New Roman" w:hint="eastAsia"/>
          <w:snapToGrid w:val="0"/>
          <w:szCs w:val="16"/>
        </w:rPr>
        <w:t>より</w:t>
      </w:r>
    </w:p>
    <w:p w14:paraId="1D097359" w14:textId="6F8CF1FB"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選任された管財人</w:t>
      </w:r>
    </w:p>
    <w:p w14:paraId="6CCAA8AB" w14:textId="77777777" w:rsidR="00115FBA" w:rsidRDefault="00115FBA" w:rsidP="00115FBA">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　⑶　受注者について再生手続開始の決定があった場合　民事再</w:t>
      </w:r>
    </w:p>
    <w:p w14:paraId="0D2C1722" w14:textId="1052346C" w:rsidR="00115FBA" w:rsidRDefault="00115FBA"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生法（平成11年法律第225号）第２条第２号</w:t>
      </w:r>
      <w:r w:rsidR="00260A49">
        <w:rPr>
          <w:rFonts w:asciiTheme="minorEastAsia" w:eastAsiaTheme="minorEastAsia" w:hAnsiTheme="minorEastAsia" w:cs="Times New Roman" w:hint="eastAsia"/>
          <w:snapToGrid w:val="0"/>
          <w:szCs w:val="16"/>
        </w:rPr>
        <w:t>に規定する再生</w:t>
      </w:r>
    </w:p>
    <w:p w14:paraId="3CB1D76B" w14:textId="4BD88B87" w:rsidR="00260A49" w:rsidRDefault="00260A49" w:rsidP="00115FBA">
      <w:pPr>
        <w:ind w:firstLineChars="200" w:firstLine="288"/>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債務者等</w:t>
      </w:r>
    </w:p>
    <w:p w14:paraId="12433120" w14:textId="77777777" w:rsidR="00F30E83" w:rsidRDefault="00F30E83" w:rsidP="00F30E83">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 xml:space="preserve">３　</w:t>
      </w:r>
      <w:r w:rsidR="00184AC4">
        <w:rPr>
          <w:rFonts w:asciiTheme="minorEastAsia" w:eastAsiaTheme="minorEastAsia" w:hAnsiTheme="minorEastAsia" w:cs="Times New Roman" w:hint="eastAsia"/>
          <w:snapToGrid w:val="0"/>
          <w:szCs w:val="16"/>
        </w:rPr>
        <w:t>第</w:t>
      </w:r>
      <w:r>
        <w:rPr>
          <w:rFonts w:asciiTheme="minorEastAsia" w:eastAsiaTheme="minorEastAsia" w:hAnsiTheme="minorEastAsia" w:cs="Times New Roman" w:hint="eastAsia"/>
          <w:snapToGrid w:val="0"/>
          <w:szCs w:val="16"/>
        </w:rPr>
        <w:t>１</w:t>
      </w:r>
      <w:r w:rsidR="00184AC4">
        <w:rPr>
          <w:rFonts w:asciiTheme="minorEastAsia" w:eastAsiaTheme="minorEastAsia" w:hAnsiTheme="minorEastAsia" w:cs="Times New Roman" w:hint="eastAsia"/>
          <w:snapToGrid w:val="0"/>
          <w:szCs w:val="16"/>
        </w:rPr>
        <w:t>項</w:t>
      </w:r>
      <w:r>
        <w:rPr>
          <w:rFonts w:asciiTheme="minorEastAsia" w:eastAsiaTheme="minorEastAsia" w:hAnsiTheme="minorEastAsia" w:cs="Times New Roman" w:hint="eastAsia"/>
          <w:snapToGrid w:val="0"/>
          <w:szCs w:val="16"/>
        </w:rPr>
        <w:t>各号のいずれかに該当する</w:t>
      </w:r>
      <w:r w:rsidR="00184AC4">
        <w:rPr>
          <w:rFonts w:asciiTheme="minorEastAsia" w:eastAsiaTheme="minorEastAsia" w:hAnsiTheme="minorEastAsia" w:cs="Times New Roman" w:hint="eastAsia"/>
          <w:snapToGrid w:val="0"/>
          <w:szCs w:val="16"/>
        </w:rPr>
        <w:t>場合</w:t>
      </w:r>
      <w:r>
        <w:rPr>
          <w:rFonts w:asciiTheme="minorEastAsia" w:eastAsiaTheme="minorEastAsia" w:hAnsiTheme="minorEastAsia" w:cs="Times New Roman" w:hint="eastAsia"/>
          <w:snapToGrid w:val="0"/>
          <w:szCs w:val="16"/>
        </w:rPr>
        <w:t>において、</w:t>
      </w:r>
      <w:r w:rsidR="00760C8E">
        <w:rPr>
          <w:rFonts w:asciiTheme="minorEastAsia" w:eastAsiaTheme="minorEastAsia" w:hAnsiTheme="minorEastAsia" w:cs="Times New Roman" w:hint="eastAsia"/>
          <w:snapToGrid w:val="0"/>
          <w:szCs w:val="16"/>
        </w:rPr>
        <w:t>契約保証金</w:t>
      </w:r>
    </w:p>
    <w:p w14:paraId="66961300" w14:textId="77777777" w:rsidR="00F30E83" w:rsidRDefault="00760C8E" w:rsidP="00760C8E">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の納付又はこれに代わる担保の提供が行われているときは、発</w:t>
      </w:r>
    </w:p>
    <w:p w14:paraId="63CC17BE" w14:textId="77777777" w:rsidR="00F30E83" w:rsidRDefault="00760C8E" w:rsidP="00760C8E">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注者は、当該契約保証金又は担保をもって</w:t>
      </w:r>
      <w:r w:rsidR="00F30E83">
        <w:rPr>
          <w:rFonts w:asciiTheme="minorEastAsia" w:eastAsiaTheme="minorEastAsia" w:hAnsiTheme="minorEastAsia" w:cs="Times New Roman" w:hint="eastAsia"/>
          <w:snapToGrid w:val="0"/>
          <w:szCs w:val="16"/>
        </w:rPr>
        <w:t>第１</w:t>
      </w:r>
      <w:r>
        <w:rPr>
          <w:rFonts w:asciiTheme="minorEastAsia" w:eastAsiaTheme="minorEastAsia" w:hAnsiTheme="minorEastAsia" w:cs="Times New Roman" w:hint="eastAsia"/>
          <w:snapToGrid w:val="0"/>
          <w:szCs w:val="16"/>
        </w:rPr>
        <w:t>項の違約金に充</w:t>
      </w:r>
    </w:p>
    <w:p w14:paraId="1BAAAB23" w14:textId="41C5FEC8" w:rsidR="00760C8E" w:rsidRPr="00115FBA" w:rsidRDefault="00760C8E" w:rsidP="00760C8E">
      <w:pPr>
        <w:ind w:firstLine="144"/>
        <w:rPr>
          <w:rFonts w:asciiTheme="minorEastAsia" w:eastAsiaTheme="minorEastAsia" w:hAnsiTheme="minorEastAsia" w:cs="Times New Roman"/>
          <w:snapToGrid w:val="0"/>
          <w:szCs w:val="16"/>
        </w:rPr>
      </w:pPr>
      <w:r>
        <w:rPr>
          <w:rFonts w:asciiTheme="minorEastAsia" w:eastAsiaTheme="minorEastAsia" w:hAnsiTheme="minorEastAsia" w:cs="Times New Roman" w:hint="eastAsia"/>
          <w:snapToGrid w:val="0"/>
          <w:szCs w:val="16"/>
        </w:rPr>
        <w:t>当することができる。</w:t>
      </w:r>
    </w:p>
    <w:p w14:paraId="6449A85D" w14:textId="0ED9D9C0" w:rsidR="00B745FE" w:rsidRPr="00760C8E" w:rsidRDefault="00B745FE" w:rsidP="006F37A9">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F30E83">
        <w:rPr>
          <w:rFonts w:asciiTheme="majorEastAsia" w:eastAsiaTheme="majorEastAsia" w:hAnsiTheme="majorEastAsia" w:hint="eastAsia"/>
          <w:b/>
          <w:bCs/>
          <w:snapToGrid w:val="0"/>
          <w:szCs w:val="16"/>
        </w:rPr>
        <w:t>発注者の解除権</w:t>
      </w:r>
      <w:r w:rsidRPr="00760C8E">
        <w:rPr>
          <w:rFonts w:asciiTheme="majorEastAsia" w:eastAsiaTheme="majorEastAsia" w:hAnsiTheme="majorEastAsia"/>
          <w:b/>
          <w:bCs/>
          <w:snapToGrid w:val="0"/>
          <w:szCs w:val="16"/>
        </w:rPr>
        <w:t>）</w:t>
      </w:r>
    </w:p>
    <w:p w14:paraId="348B70FB" w14:textId="77777777" w:rsidR="00F30E83" w:rsidRDefault="00B745FE" w:rsidP="00F30E83">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F30E83">
        <w:rPr>
          <w:rFonts w:asciiTheme="majorEastAsia" w:eastAsiaTheme="majorEastAsia" w:hAnsiTheme="majorEastAsia" w:cs="ＭＳ ゴシック" w:hint="eastAsia"/>
          <w:b/>
          <w:snapToGrid w:val="0"/>
          <w:szCs w:val="16"/>
        </w:rPr>
        <w:t>1</w:t>
      </w:r>
      <w:r w:rsidR="00760C8E">
        <w:rPr>
          <w:rFonts w:asciiTheme="majorEastAsia" w:eastAsiaTheme="majorEastAsia" w:hAnsiTheme="majorEastAsia" w:cs="ＭＳ ゴシック" w:hint="eastAsia"/>
          <w:b/>
          <w:snapToGrid w:val="0"/>
          <w:szCs w:val="16"/>
        </w:rPr>
        <w:t>1</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sidR="00F30E83">
        <w:rPr>
          <w:rFonts w:asciiTheme="minorEastAsia" w:eastAsiaTheme="minorEastAsia" w:hAnsiTheme="minorEastAsia" w:hint="eastAsia"/>
          <w:snapToGrid w:val="0"/>
          <w:szCs w:val="16"/>
        </w:rPr>
        <w:t>発注者がこの契約に違反したときは、相当の</w:t>
      </w:r>
    </w:p>
    <w:p w14:paraId="4167C74B" w14:textId="77777777" w:rsidR="00F30E83" w:rsidRDefault="00F30E83"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期間を定めてその履行の催をし、その期間内に履行がないとき</w:t>
      </w:r>
    </w:p>
    <w:p w14:paraId="2D22B49C" w14:textId="77777777" w:rsidR="00F30E83" w:rsidRDefault="00F30E83"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は、この契約を解除することができる。ただし、その期間を経</w:t>
      </w:r>
    </w:p>
    <w:p w14:paraId="7FFF15E6" w14:textId="77777777" w:rsidR="00F30E83" w:rsidRDefault="00F30E83"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過した時における債務の不履行がこの契約及び取引上の社会通</w:t>
      </w:r>
    </w:p>
    <w:p w14:paraId="544D6F31" w14:textId="2F37853C" w:rsidR="00F30E83" w:rsidRDefault="00F30E83"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念に照らして軽微であるときは、この限りでない。</w:t>
      </w:r>
    </w:p>
    <w:p w14:paraId="1F7CA0F9" w14:textId="77777777" w:rsidR="00F30E83" w:rsidRDefault="00B745FE" w:rsidP="00F30E83">
      <w:pPr>
        <w:ind w:rightChars="-50" w:right="-72"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２　受注者</w:t>
      </w:r>
      <w:r w:rsidR="00F30E83">
        <w:rPr>
          <w:rFonts w:asciiTheme="minorEastAsia" w:eastAsiaTheme="minorEastAsia" w:hAnsiTheme="minorEastAsia" w:hint="eastAsia"/>
          <w:snapToGrid w:val="0"/>
          <w:szCs w:val="16"/>
        </w:rPr>
        <w:t>は、前項の規定によりこの契約を解除した場合におい</w:t>
      </w:r>
    </w:p>
    <w:p w14:paraId="52A0681E" w14:textId="77777777" w:rsidR="00F30E83" w:rsidRDefault="00F30E83" w:rsidP="00F30E83">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て、損害があるときは、その損害の賠償を発注者に請求するこ</w:t>
      </w:r>
    </w:p>
    <w:p w14:paraId="64E0DA30" w14:textId="6EC71798" w:rsidR="00F30E83" w:rsidRDefault="00F30E83" w:rsidP="00F30E83">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とができる。</w:t>
      </w:r>
    </w:p>
    <w:p w14:paraId="23E5C843" w14:textId="73E32595" w:rsidR="005907C6" w:rsidRPr="00760C8E" w:rsidRDefault="005907C6" w:rsidP="005907C6">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F30E83">
        <w:rPr>
          <w:rFonts w:asciiTheme="majorEastAsia" w:eastAsiaTheme="majorEastAsia" w:hAnsiTheme="majorEastAsia" w:hint="eastAsia"/>
          <w:b/>
          <w:bCs/>
          <w:snapToGrid w:val="0"/>
          <w:szCs w:val="16"/>
        </w:rPr>
        <w:t>発</w:t>
      </w:r>
      <w:r>
        <w:rPr>
          <w:rFonts w:asciiTheme="majorEastAsia" w:eastAsiaTheme="majorEastAsia" w:hAnsiTheme="majorEastAsia" w:hint="eastAsia"/>
          <w:b/>
          <w:bCs/>
          <w:snapToGrid w:val="0"/>
          <w:szCs w:val="16"/>
        </w:rPr>
        <w:t>注者の損害賠償請求等</w:t>
      </w:r>
      <w:r w:rsidRPr="00760C8E">
        <w:rPr>
          <w:rFonts w:asciiTheme="majorEastAsia" w:eastAsiaTheme="majorEastAsia" w:hAnsiTheme="majorEastAsia"/>
          <w:b/>
          <w:bCs/>
          <w:snapToGrid w:val="0"/>
          <w:szCs w:val="16"/>
        </w:rPr>
        <w:t>）</w:t>
      </w:r>
    </w:p>
    <w:p w14:paraId="06056331" w14:textId="77777777" w:rsidR="00F30E83" w:rsidRDefault="005907C6" w:rsidP="005907C6">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F30E83">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hint="eastAsia"/>
          <w:b/>
          <w:snapToGrid w:val="0"/>
          <w:szCs w:val="16"/>
        </w:rPr>
        <w:t>2</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F30E83">
        <w:rPr>
          <w:rFonts w:asciiTheme="minorEastAsia" w:eastAsiaTheme="minorEastAsia" w:hAnsiTheme="minorEastAsia" w:hint="eastAsia"/>
          <w:snapToGrid w:val="0"/>
          <w:szCs w:val="16"/>
        </w:rPr>
        <w:t>発</w:t>
      </w:r>
      <w:r w:rsidRPr="004A2136">
        <w:rPr>
          <w:rFonts w:asciiTheme="minorEastAsia" w:eastAsiaTheme="minorEastAsia" w:hAnsiTheme="minorEastAsia"/>
          <w:snapToGrid w:val="0"/>
          <w:szCs w:val="16"/>
        </w:rPr>
        <w:t>注者は、</w:t>
      </w:r>
      <w:r w:rsidR="00F30E83">
        <w:rPr>
          <w:rFonts w:asciiTheme="minorEastAsia" w:eastAsiaTheme="minorEastAsia" w:hAnsiTheme="minorEastAsia" w:hint="eastAsia"/>
          <w:snapToGrid w:val="0"/>
          <w:szCs w:val="16"/>
        </w:rPr>
        <w:t>受</w:t>
      </w:r>
      <w:r>
        <w:rPr>
          <w:rFonts w:asciiTheme="minorEastAsia" w:eastAsiaTheme="minorEastAsia" w:hAnsiTheme="minorEastAsia" w:hint="eastAsia"/>
          <w:snapToGrid w:val="0"/>
          <w:szCs w:val="16"/>
        </w:rPr>
        <w:t>注者が</w:t>
      </w:r>
      <w:r w:rsidR="00F30E83">
        <w:rPr>
          <w:rFonts w:asciiTheme="minorEastAsia" w:eastAsiaTheme="minorEastAsia" w:hAnsiTheme="minorEastAsia" w:hint="eastAsia"/>
          <w:snapToGrid w:val="0"/>
          <w:szCs w:val="16"/>
        </w:rPr>
        <w:t>その債務の本旨に従って履行をしな</w:t>
      </w:r>
    </w:p>
    <w:p w14:paraId="790B3D47" w14:textId="77777777" w:rsidR="005E05FC" w:rsidRDefault="00F30E83"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いとき</w:t>
      </w:r>
      <w:r w:rsidR="005E05FC">
        <w:rPr>
          <w:rFonts w:asciiTheme="minorEastAsia" w:eastAsiaTheme="minorEastAsia" w:hAnsiTheme="minorEastAsia" w:hint="eastAsia"/>
          <w:snapToGrid w:val="0"/>
          <w:szCs w:val="16"/>
        </w:rPr>
        <w:t>又は債務の履行が不能であるときは、これによって生じ</w:t>
      </w:r>
    </w:p>
    <w:p w14:paraId="74EF8472" w14:textId="77777777" w:rsidR="005E05FC" w:rsidRDefault="005E05FC"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た損害の賠償を請求することができる。ただし、債務の不履行</w:t>
      </w:r>
    </w:p>
    <w:p w14:paraId="1081651E" w14:textId="5ADFB80C" w:rsidR="005E05FC" w:rsidRDefault="005E05FC"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が契約その他の債務の発生原因及び取引上の社会通念に照らし</w:t>
      </w:r>
    </w:p>
    <w:p w14:paraId="39DEE6CC" w14:textId="77777777" w:rsidR="005E05FC" w:rsidRDefault="005E05FC"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て受注者の責めに帰することができない事由によるときは、こ</w:t>
      </w:r>
    </w:p>
    <w:p w14:paraId="53A48AA3" w14:textId="0B90D16A" w:rsidR="005E05FC" w:rsidRDefault="005E05FC"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の限りでない。</w:t>
      </w:r>
    </w:p>
    <w:p w14:paraId="720B8F7D" w14:textId="77777777" w:rsidR="00174C7D" w:rsidRDefault="005E05FC" w:rsidP="005E05F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発注者は、</w:t>
      </w:r>
      <w:r w:rsidR="00174C7D">
        <w:rPr>
          <w:rFonts w:asciiTheme="minorEastAsia" w:eastAsiaTheme="minorEastAsia" w:hAnsiTheme="minorEastAsia" w:hint="eastAsia"/>
          <w:snapToGrid w:val="0"/>
          <w:szCs w:val="16"/>
        </w:rPr>
        <w:t>前項に定める以外に、受注者がこの契約に違反す</w:t>
      </w:r>
    </w:p>
    <w:p w14:paraId="3264ECE1" w14:textId="77777777" w:rsidR="00174C7D" w:rsidRDefault="00174C7D" w:rsidP="005E05F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るときは、違約金として契約代金の10分の１に相当する額（違</w:t>
      </w:r>
    </w:p>
    <w:p w14:paraId="4DBE9890" w14:textId="6C81E093" w:rsidR="005E05FC"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約金の額を超える損害が発生したときは、その額）を請求する</w:t>
      </w:r>
    </w:p>
    <w:p w14:paraId="0E4FD9BC" w14:textId="77777777" w:rsidR="00174C7D"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ことができる。ただし、債務の不履行が契約その他の債務の発</w:t>
      </w:r>
    </w:p>
    <w:p w14:paraId="4D914F41" w14:textId="7115E7D9" w:rsidR="00174C7D"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生原因及び取引上の社会通念に照らして受注者の責めに帰する</w:t>
      </w:r>
    </w:p>
    <w:p w14:paraId="706C5A9A" w14:textId="132A99D2" w:rsidR="00174C7D"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ことができない事由によるときは、この限りでない。</w:t>
      </w:r>
    </w:p>
    <w:p w14:paraId="3850BF5E" w14:textId="4002ED73" w:rsidR="00DE5781" w:rsidRPr="00760C8E" w:rsidRDefault="00DE5781" w:rsidP="00DE5781">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174C7D">
        <w:rPr>
          <w:rFonts w:asciiTheme="majorEastAsia" w:eastAsiaTheme="majorEastAsia" w:hAnsiTheme="majorEastAsia" w:hint="eastAsia"/>
          <w:b/>
          <w:bCs/>
          <w:snapToGrid w:val="0"/>
          <w:szCs w:val="16"/>
        </w:rPr>
        <w:t>受注者の損害賠償請求等</w:t>
      </w:r>
      <w:r w:rsidRPr="00760C8E">
        <w:rPr>
          <w:rFonts w:asciiTheme="majorEastAsia" w:eastAsiaTheme="majorEastAsia" w:hAnsiTheme="majorEastAsia"/>
          <w:b/>
          <w:bCs/>
          <w:snapToGrid w:val="0"/>
          <w:szCs w:val="16"/>
        </w:rPr>
        <w:t>）</w:t>
      </w:r>
    </w:p>
    <w:p w14:paraId="2944C109" w14:textId="77777777" w:rsidR="00C94A6A" w:rsidRDefault="00DE5781" w:rsidP="00C94A6A">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174C7D">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hint="eastAsia"/>
          <w:b/>
          <w:snapToGrid w:val="0"/>
          <w:szCs w:val="16"/>
        </w:rPr>
        <w:t>3</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受注者は、</w:t>
      </w:r>
      <w:r w:rsidR="00C94A6A">
        <w:rPr>
          <w:rFonts w:asciiTheme="minorEastAsia" w:eastAsiaTheme="minorEastAsia" w:hAnsiTheme="minorEastAsia" w:hint="eastAsia"/>
          <w:snapToGrid w:val="0"/>
          <w:szCs w:val="16"/>
        </w:rPr>
        <w:t>第４条第２項の規定による契約代金の支払が</w:t>
      </w:r>
    </w:p>
    <w:p w14:paraId="76EDF22B" w14:textId="77777777" w:rsidR="00C94A6A" w:rsidRDefault="00C94A6A"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遅れたときは、発注者に対して、未受領金額につき、遅延日数</w:t>
      </w:r>
    </w:p>
    <w:p w14:paraId="768E9C6E" w14:textId="77777777" w:rsidR="00C94A6A" w:rsidRDefault="00C94A6A"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に応じ、財務大臣決定割合で計算した額の損害賠償金を請求す</w:t>
      </w:r>
    </w:p>
    <w:p w14:paraId="2A8CF876" w14:textId="77684792" w:rsidR="00C94A6A" w:rsidRDefault="00C94A6A"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ることができる</w:t>
      </w:r>
    </w:p>
    <w:p w14:paraId="4140E69D" w14:textId="57DDC448" w:rsidR="00B745FE" w:rsidRPr="00CA76B1" w:rsidRDefault="00B745FE" w:rsidP="00D525B0">
      <w:pPr>
        <w:ind w:firstLine="145"/>
        <w:rPr>
          <w:rFonts w:asciiTheme="majorEastAsia" w:eastAsiaTheme="majorEastAsia" w:hAnsiTheme="majorEastAsia" w:cs="Times New Roman"/>
          <w:b/>
          <w:bCs/>
          <w:snapToGrid w:val="0"/>
          <w:szCs w:val="16"/>
        </w:rPr>
      </w:pPr>
      <w:r w:rsidRPr="00CA76B1">
        <w:rPr>
          <w:rFonts w:asciiTheme="majorEastAsia" w:eastAsiaTheme="majorEastAsia" w:hAnsiTheme="majorEastAsia"/>
          <w:b/>
          <w:bCs/>
          <w:snapToGrid w:val="0"/>
          <w:szCs w:val="16"/>
        </w:rPr>
        <w:t>（</w:t>
      </w:r>
      <w:r w:rsidR="00C94A6A">
        <w:rPr>
          <w:rFonts w:asciiTheme="majorEastAsia" w:eastAsiaTheme="majorEastAsia" w:hAnsiTheme="majorEastAsia" w:hint="eastAsia"/>
          <w:b/>
          <w:bCs/>
          <w:snapToGrid w:val="0"/>
          <w:szCs w:val="16"/>
        </w:rPr>
        <w:t>発注者の権利の期間制限</w:t>
      </w:r>
      <w:r w:rsidRPr="00CA76B1">
        <w:rPr>
          <w:rFonts w:asciiTheme="majorEastAsia" w:eastAsiaTheme="majorEastAsia" w:hAnsiTheme="majorEastAsia"/>
          <w:b/>
          <w:bCs/>
          <w:snapToGrid w:val="0"/>
          <w:szCs w:val="16"/>
        </w:rPr>
        <w:t>）</w:t>
      </w:r>
    </w:p>
    <w:p w14:paraId="5F8BB41F" w14:textId="77777777" w:rsidR="00C94A6A" w:rsidRDefault="00B745FE" w:rsidP="00B745FE">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C94A6A">
        <w:rPr>
          <w:rFonts w:asciiTheme="majorEastAsia" w:eastAsiaTheme="majorEastAsia" w:hAnsiTheme="majorEastAsia" w:cs="ＭＳ ゴシック" w:hint="eastAsia"/>
          <w:b/>
          <w:snapToGrid w:val="0"/>
          <w:szCs w:val="16"/>
        </w:rPr>
        <w:t>14</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C94A6A">
        <w:rPr>
          <w:rFonts w:asciiTheme="minorEastAsia" w:eastAsiaTheme="minorEastAsia" w:hAnsiTheme="minorEastAsia" w:hint="eastAsia"/>
          <w:snapToGrid w:val="0"/>
          <w:szCs w:val="16"/>
        </w:rPr>
        <w:t>受注者が契約不適合の物件を引き渡した場合において、</w:t>
      </w:r>
    </w:p>
    <w:p w14:paraId="6B75F500" w14:textId="77777777" w:rsidR="000D6749" w:rsidRDefault="00C94A6A"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発注者が契約不適合を知ったときから</w:t>
      </w:r>
      <w:r w:rsidR="000D6749">
        <w:rPr>
          <w:rFonts w:asciiTheme="minorEastAsia" w:eastAsiaTheme="minorEastAsia" w:hAnsiTheme="minorEastAsia" w:hint="eastAsia"/>
          <w:snapToGrid w:val="0"/>
          <w:szCs w:val="16"/>
        </w:rPr>
        <w:t>１年以内にその旨を受注</w:t>
      </w:r>
    </w:p>
    <w:p w14:paraId="24BA529C" w14:textId="77777777" w:rsidR="000D6749"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者に通知しないときは、発注者は、その契約不適合を理由とし</w:t>
      </w:r>
    </w:p>
    <w:p w14:paraId="25A12575" w14:textId="77777777" w:rsidR="000D6749"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て、履行の追完の請求、契約代金の減額の請求、損害賠償の請</w:t>
      </w:r>
    </w:p>
    <w:p w14:paraId="3942C868" w14:textId="77777777" w:rsidR="000D6749"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求及び契約の解除をすることができない。ただし、発注者が引</w:t>
      </w:r>
    </w:p>
    <w:p w14:paraId="089261BD" w14:textId="77777777" w:rsidR="000D6749"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渡しの時に契約不適合を知り、又は重大な過失によって知らな</w:t>
      </w:r>
    </w:p>
    <w:p w14:paraId="4D031A18" w14:textId="65AE2142" w:rsidR="000D6749"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かったときはこの限りでない。</w:t>
      </w:r>
    </w:p>
    <w:p w14:paraId="7F74CC30" w14:textId="580026B1" w:rsidR="006E0DC4" w:rsidRPr="00760C8E" w:rsidRDefault="006E0DC4" w:rsidP="006E0DC4">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0D6749">
        <w:rPr>
          <w:rFonts w:asciiTheme="majorEastAsia" w:eastAsiaTheme="majorEastAsia" w:hAnsiTheme="majorEastAsia" w:hint="eastAsia"/>
          <w:b/>
          <w:bCs/>
          <w:snapToGrid w:val="0"/>
          <w:szCs w:val="16"/>
        </w:rPr>
        <w:t>談合その他不正行為による損害賠償の予約</w:t>
      </w:r>
      <w:r w:rsidRPr="00760C8E">
        <w:rPr>
          <w:rFonts w:asciiTheme="majorEastAsia" w:eastAsiaTheme="majorEastAsia" w:hAnsiTheme="majorEastAsia"/>
          <w:b/>
          <w:bCs/>
          <w:snapToGrid w:val="0"/>
          <w:szCs w:val="16"/>
        </w:rPr>
        <w:t>）</w:t>
      </w:r>
    </w:p>
    <w:p w14:paraId="58057DE6" w14:textId="77777777" w:rsidR="000D6749" w:rsidRDefault="006E0DC4" w:rsidP="006E0DC4">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0D6749">
        <w:rPr>
          <w:rFonts w:asciiTheme="majorEastAsia" w:eastAsiaTheme="majorEastAsia" w:hAnsiTheme="majorEastAsia" w:cs="ＭＳ ゴシック" w:hint="eastAsia"/>
          <w:b/>
          <w:snapToGrid w:val="0"/>
          <w:szCs w:val="16"/>
        </w:rPr>
        <w:t>15</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0D6749">
        <w:rPr>
          <w:rFonts w:asciiTheme="minorEastAsia" w:eastAsiaTheme="minorEastAsia" w:hAnsiTheme="minorEastAsia" w:hint="eastAsia"/>
          <w:snapToGrid w:val="0"/>
          <w:szCs w:val="16"/>
        </w:rPr>
        <w:t>受注者は、第９条及び第10条各号のいずれかに該当す</w:t>
      </w:r>
    </w:p>
    <w:p w14:paraId="13D4C983" w14:textId="77777777" w:rsidR="000D6749" w:rsidRDefault="000D6749" w:rsidP="000D674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るときは、発注者が契約を解除するか否かを問わず、賠償金と</w:t>
      </w:r>
    </w:p>
    <w:p w14:paraId="2270B282" w14:textId="77777777" w:rsidR="000D6749" w:rsidRDefault="000D6749" w:rsidP="000D674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して、請負代金額の10分の２に相当する金額を支払わなければ</w:t>
      </w:r>
    </w:p>
    <w:p w14:paraId="3A0980CA" w14:textId="241BD393" w:rsidR="006E0DC4" w:rsidRDefault="000D6749" w:rsidP="000D674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ならない。物品を納入した後も同様とする。</w:t>
      </w:r>
    </w:p>
    <w:p w14:paraId="72024963" w14:textId="77777777" w:rsidR="005D4FAF" w:rsidRDefault="000D6749" w:rsidP="000D674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前項の規定は、</w:t>
      </w:r>
      <w:r w:rsidR="005D4FAF">
        <w:rPr>
          <w:rFonts w:asciiTheme="minorEastAsia" w:eastAsiaTheme="minorEastAsia" w:hAnsiTheme="minorEastAsia" w:hint="eastAsia"/>
          <w:snapToGrid w:val="0"/>
          <w:szCs w:val="16"/>
        </w:rPr>
        <w:t>発注者に生じた実際の損害額が同行に規定す</w:t>
      </w:r>
    </w:p>
    <w:p w14:paraId="39B1B18B" w14:textId="77777777" w:rsidR="005D4FAF" w:rsidRDefault="005D4FAF" w:rsidP="000D674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る賠償金の額を超える場合においては、その超過分について賠</w:t>
      </w:r>
    </w:p>
    <w:p w14:paraId="5A90712A" w14:textId="249E568C" w:rsidR="000D6749" w:rsidRDefault="005D4FAF" w:rsidP="000D674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償を請求することを妨げるものではない。</w:t>
      </w:r>
    </w:p>
    <w:p w14:paraId="199E9B67" w14:textId="325A437C" w:rsidR="006E0DC4" w:rsidRPr="00760C8E" w:rsidRDefault="006E0DC4" w:rsidP="006E0DC4">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5D4FAF">
        <w:rPr>
          <w:rFonts w:asciiTheme="majorEastAsia" w:eastAsiaTheme="majorEastAsia" w:hAnsiTheme="majorEastAsia" w:hint="eastAsia"/>
          <w:b/>
          <w:bCs/>
          <w:snapToGrid w:val="0"/>
          <w:szCs w:val="16"/>
        </w:rPr>
        <w:t>賠償金等の徴収</w:t>
      </w:r>
      <w:r w:rsidRPr="00760C8E">
        <w:rPr>
          <w:rFonts w:asciiTheme="majorEastAsia" w:eastAsiaTheme="majorEastAsia" w:hAnsiTheme="majorEastAsia"/>
          <w:b/>
          <w:bCs/>
          <w:snapToGrid w:val="0"/>
          <w:szCs w:val="16"/>
        </w:rPr>
        <w:t>）</w:t>
      </w:r>
    </w:p>
    <w:p w14:paraId="55A2D9CB" w14:textId="77777777" w:rsidR="00983FB9" w:rsidRDefault="006E0DC4" w:rsidP="006E0DC4">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5D4FAF">
        <w:rPr>
          <w:rFonts w:asciiTheme="majorEastAsia" w:eastAsiaTheme="majorEastAsia" w:hAnsiTheme="majorEastAsia" w:cs="ＭＳ ゴシック" w:hint="eastAsia"/>
          <w:b/>
          <w:snapToGrid w:val="0"/>
          <w:szCs w:val="16"/>
        </w:rPr>
        <w:t>16</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5D4FAF">
        <w:rPr>
          <w:rFonts w:asciiTheme="minorEastAsia" w:eastAsiaTheme="minorEastAsia" w:hAnsiTheme="minorEastAsia" w:hint="eastAsia"/>
          <w:snapToGrid w:val="0"/>
          <w:szCs w:val="16"/>
        </w:rPr>
        <w:t>受注者が</w:t>
      </w:r>
      <w:r w:rsidR="00983FB9">
        <w:rPr>
          <w:rFonts w:asciiTheme="minorEastAsia" w:eastAsiaTheme="minorEastAsia" w:hAnsiTheme="minorEastAsia" w:hint="eastAsia"/>
          <w:snapToGrid w:val="0"/>
          <w:szCs w:val="16"/>
        </w:rPr>
        <w:t>この契約に基づく賠償金、損害金又は違約金を</w:t>
      </w:r>
    </w:p>
    <w:p w14:paraId="29A90DDB" w14:textId="77777777" w:rsidR="00983FB9" w:rsidRDefault="00983FB9" w:rsidP="00983FB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発注者の指定する期間内に支払わないときは、発注者は、その</w:t>
      </w:r>
    </w:p>
    <w:p w14:paraId="633DB50F" w14:textId="77777777" w:rsidR="00F12B4B" w:rsidRDefault="00983FB9" w:rsidP="00983FB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未払額に発注者</w:t>
      </w:r>
      <w:r w:rsidR="00F12B4B">
        <w:rPr>
          <w:rFonts w:asciiTheme="minorEastAsia" w:eastAsiaTheme="minorEastAsia" w:hAnsiTheme="minorEastAsia" w:hint="eastAsia"/>
          <w:snapToGrid w:val="0"/>
          <w:szCs w:val="16"/>
        </w:rPr>
        <w:t>の指定する期間を経過した日から契約代金支払</w:t>
      </w:r>
    </w:p>
    <w:p w14:paraId="56EEFB5A" w14:textId="77777777" w:rsidR="00F12B4B" w:rsidRDefault="00F12B4B" w:rsidP="00983FB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の日まで財務大臣決定割合で計算した利息を付した額と、発注</w:t>
      </w:r>
    </w:p>
    <w:p w14:paraId="26157AD1" w14:textId="77777777" w:rsidR="00F12B4B" w:rsidRDefault="00F12B4B" w:rsidP="00983FB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者の支払うべき契約代金とを相殺し、なお不足があるときは追</w:t>
      </w:r>
    </w:p>
    <w:p w14:paraId="4BD0DED4" w14:textId="69287E3B" w:rsidR="005D4FAF" w:rsidRDefault="00F12B4B" w:rsidP="00983FB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徴する。</w:t>
      </w:r>
    </w:p>
    <w:p w14:paraId="517F9E3C" w14:textId="355E14F9" w:rsidR="00F12B4B" w:rsidRDefault="00F12B4B" w:rsidP="00F12B4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前項の追徴をする場合には、発注者は、受注者から遅延日数</w:t>
      </w:r>
    </w:p>
    <w:p w14:paraId="755752B8" w14:textId="09368F0E" w:rsidR="00F12B4B" w:rsidRDefault="00F12B4B" w:rsidP="00F12B4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につき財務大臣決定割合で計算した額の延滞金を徴収する。</w:t>
      </w:r>
    </w:p>
    <w:p w14:paraId="7D76182E" w14:textId="77777777" w:rsidR="00B745FE" w:rsidRPr="006E0DC4" w:rsidRDefault="00D525B0" w:rsidP="00D525B0">
      <w:pPr>
        <w:ind w:left="1" w:firstLine="145"/>
        <w:rPr>
          <w:rFonts w:asciiTheme="majorEastAsia" w:eastAsiaTheme="majorEastAsia" w:hAnsiTheme="majorEastAsia"/>
          <w:b/>
          <w:bCs/>
          <w:color w:val="000000"/>
          <w:szCs w:val="16"/>
        </w:rPr>
      </w:pPr>
      <w:r w:rsidRPr="006E0DC4">
        <w:rPr>
          <w:rFonts w:asciiTheme="majorEastAsia" w:eastAsiaTheme="majorEastAsia" w:hAnsiTheme="majorEastAsia" w:hint="eastAsia"/>
          <w:b/>
          <w:bCs/>
          <w:color w:val="000000"/>
          <w:szCs w:val="16"/>
        </w:rPr>
        <w:t>（</w:t>
      </w:r>
      <w:r w:rsidR="00B745FE" w:rsidRPr="006E0DC4">
        <w:rPr>
          <w:rFonts w:asciiTheme="majorEastAsia" w:eastAsiaTheme="majorEastAsia" w:hAnsiTheme="majorEastAsia"/>
          <w:b/>
          <w:bCs/>
          <w:color w:val="000000"/>
          <w:szCs w:val="16"/>
        </w:rPr>
        <w:t>不当介入等に関する報告</w:t>
      </w:r>
      <w:r w:rsidR="00B745FE" w:rsidRPr="006E0DC4">
        <w:rPr>
          <w:rFonts w:asciiTheme="majorEastAsia" w:eastAsiaTheme="majorEastAsia" w:hAnsiTheme="majorEastAsia" w:hint="eastAsia"/>
          <w:b/>
          <w:bCs/>
          <w:color w:val="000000"/>
          <w:szCs w:val="16"/>
        </w:rPr>
        <w:t>）</w:t>
      </w:r>
    </w:p>
    <w:p w14:paraId="0A229886" w14:textId="77777777" w:rsidR="00F12B4B" w:rsidRDefault="00B745FE" w:rsidP="00F12B4B">
      <w:pPr>
        <w:ind w:left="145" w:hangingChars="100" w:hanging="145"/>
        <w:rPr>
          <w:rFonts w:asciiTheme="minorEastAsia" w:eastAsiaTheme="minorEastAsia" w:hAnsiTheme="minorEastAsia"/>
          <w:color w:val="000000"/>
          <w:szCs w:val="16"/>
        </w:rPr>
      </w:pPr>
      <w:r w:rsidRPr="006E0DC4">
        <w:rPr>
          <w:rFonts w:asciiTheme="majorEastAsia" w:eastAsiaTheme="majorEastAsia" w:hAnsiTheme="majorEastAsia"/>
          <w:b/>
          <w:color w:val="000000"/>
          <w:szCs w:val="16"/>
        </w:rPr>
        <w:t>第</w:t>
      </w:r>
      <w:r w:rsidR="00F12B4B">
        <w:rPr>
          <w:rFonts w:asciiTheme="majorEastAsia" w:eastAsiaTheme="majorEastAsia" w:hAnsiTheme="majorEastAsia" w:hint="eastAsia"/>
          <w:b/>
          <w:color w:val="000000"/>
          <w:szCs w:val="16"/>
        </w:rPr>
        <w:t>17</w:t>
      </w:r>
      <w:r w:rsidRPr="006E0DC4">
        <w:rPr>
          <w:rFonts w:asciiTheme="majorEastAsia" w:eastAsiaTheme="majorEastAsia" w:hAnsiTheme="majorEastAsia"/>
          <w:b/>
          <w:color w:val="000000"/>
          <w:szCs w:val="16"/>
        </w:rPr>
        <w:t>条</w:t>
      </w:r>
      <w:r w:rsidRPr="004A2136">
        <w:rPr>
          <w:rFonts w:asciiTheme="minorEastAsia" w:eastAsiaTheme="minorEastAsia" w:hAnsiTheme="minorEastAsia"/>
          <w:color w:val="000000"/>
          <w:szCs w:val="16"/>
        </w:rPr>
        <w:t xml:space="preserve">　受注者は、この契約の履行にあたり、不当介入等</w:t>
      </w:r>
      <w:r w:rsidRPr="004A2136">
        <w:rPr>
          <w:rFonts w:asciiTheme="minorEastAsia" w:eastAsiaTheme="minorEastAsia" w:hAnsiTheme="minorEastAsia" w:hint="eastAsia"/>
          <w:color w:val="000000"/>
          <w:szCs w:val="16"/>
        </w:rPr>
        <w:t>（</w:t>
      </w:r>
      <w:r w:rsidRPr="004A2136">
        <w:rPr>
          <w:rFonts w:asciiTheme="minorEastAsia" w:eastAsiaTheme="minorEastAsia" w:hAnsiTheme="minorEastAsia"/>
          <w:color w:val="000000"/>
          <w:szCs w:val="16"/>
        </w:rPr>
        <w:t>暴力、脅迫</w:t>
      </w:r>
    </w:p>
    <w:p w14:paraId="554902E2" w14:textId="77777777" w:rsidR="00F12B4B" w:rsidRDefault="00B745FE" w:rsidP="00D525B0">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又はこれに類する行為、威圧的又は乱暴な言動により嫌悪感を与える</w:t>
      </w:r>
    </w:p>
    <w:p w14:paraId="1976B015" w14:textId="77777777" w:rsidR="00F12B4B"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行為、正当な理由なく面会を強要する行為、正当な権利行使を仮装し、</w:t>
      </w:r>
    </w:p>
    <w:p w14:paraId="152E0BED" w14:textId="77777777" w:rsidR="00F12B4B"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又は社会的常識を逸脱した手段により金銭又は権利を不当に要求する</w:t>
      </w:r>
    </w:p>
    <w:p w14:paraId="47B85978" w14:textId="77777777" w:rsidR="00F12B4B" w:rsidRDefault="00B745FE" w:rsidP="006E0DC4">
      <w:pPr>
        <w:ind w:leftChars="100" w:left="144" w:firstLineChars="0" w:firstLine="0"/>
        <w:rPr>
          <w:rFonts w:asciiTheme="minorEastAsia" w:eastAsiaTheme="minorEastAsia" w:hAnsiTheme="minorEastAsia"/>
          <w:szCs w:val="16"/>
        </w:rPr>
      </w:pPr>
      <w:r w:rsidRPr="004A2136">
        <w:rPr>
          <w:rFonts w:asciiTheme="minorEastAsia" w:eastAsiaTheme="minorEastAsia" w:hAnsiTheme="minorEastAsia"/>
          <w:color w:val="000000"/>
          <w:szCs w:val="16"/>
        </w:rPr>
        <w:t>行為、その他秩序の維持、安全確保又は契約の履行に支障を</w:t>
      </w:r>
      <w:r w:rsidRPr="004A2136">
        <w:rPr>
          <w:rFonts w:asciiTheme="minorEastAsia" w:eastAsiaTheme="minorEastAsia" w:hAnsiTheme="minorEastAsia"/>
          <w:szCs w:val="16"/>
        </w:rPr>
        <w:t>生じさせ</w:t>
      </w:r>
    </w:p>
    <w:p w14:paraId="554508D8" w14:textId="77777777" w:rsidR="00F12B4B" w:rsidRDefault="00B745FE" w:rsidP="006E0DC4">
      <w:pPr>
        <w:ind w:leftChars="100" w:left="144" w:firstLineChars="0" w:firstLine="0"/>
        <w:rPr>
          <w:rFonts w:asciiTheme="minorEastAsia" w:eastAsiaTheme="minorEastAsia" w:hAnsiTheme="minorEastAsia"/>
          <w:szCs w:val="16"/>
        </w:rPr>
      </w:pPr>
      <w:r w:rsidRPr="004A2136">
        <w:rPr>
          <w:rFonts w:asciiTheme="minorEastAsia" w:eastAsiaTheme="minorEastAsia" w:hAnsiTheme="minorEastAsia"/>
          <w:szCs w:val="16"/>
        </w:rPr>
        <w:t>る行為をいう。</w:t>
      </w:r>
      <w:r w:rsidRPr="004A2136">
        <w:rPr>
          <w:rFonts w:asciiTheme="minorEastAsia" w:eastAsiaTheme="minorEastAsia" w:hAnsiTheme="minorEastAsia" w:hint="eastAsia"/>
          <w:szCs w:val="16"/>
        </w:rPr>
        <w:t>）</w:t>
      </w:r>
      <w:r w:rsidRPr="004A2136">
        <w:rPr>
          <w:rFonts w:asciiTheme="minorEastAsia" w:eastAsiaTheme="minorEastAsia" w:hAnsiTheme="minorEastAsia"/>
          <w:szCs w:val="16"/>
        </w:rPr>
        <w:t>を受けた場合は、</w:t>
      </w:r>
      <w:r w:rsidRPr="004A2136">
        <w:rPr>
          <w:rFonts w:asciiTheme="minorEastAsia" w:eastAsiaTheme="minorEastAsia" w:hAnsiTheme="minorEastAsia" w:hint="eastAsia"/>
          <w:szCs w:val="16"/>
        </w:rPr>
        <w:t>き</w:t>
      </w:r>
      <w:r w:rsidRPr="004A2136">
        <w:rPr>
          <w:rFonts w:asciiTheme="minorEastAsia" w:eastAsiaTheme="minorEastAsia" w:hAnsiTheme="minorEastAsia"/>
          <w:szCs w:val="16"/>
        </w:rPr>
        <w:t>然として拒否し、その旨を速や</w:t>
      </w:r>
    </w:p>
    <w:p w14:paraId="3F866FEC" w14:textId="77777777" w:rsidR="00F12B4B"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szCs w:val="16"/>
        </w:rPr>
        <w:t>かに発</w:t>
      </w:r>
      <w:r w:rsidRPr="004A2136">
        <w:rPr>
          <w:rFonts w:asciiTheme="minorEastAsia" w:eastAsiaTheme="minorEastAsia" w:hAnsiTheme="minorEastAsia"/>
          <w:color w:val="000000"/>
          <w:szCs w:val="16"/>
        </w:rPr>
        <w:t>注者に報告するとともに警察に届け出なければならない。また、</w:t>
      </w:r>
    </w:p>
    <w:p w14:paraId="78CA9F0F" w14:textId="238073F2" w:rsidR="00B745FE" w:rsidRPr="004A2136" w:rsidRDefault="00B745FE" w:rsidP="006E0DC4">
      <w:pPr>
        <w:ind w:leftChars="100" w:left="144"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警察からの捜査協力依頼があった場合は、応じなければならない。</w:t>
      </w:r>
    </w:p>
    <w:p w14:paraId="09FDA83F" w14:textId="3F14249C" w:rsidR="00EF37AC" w:rsidRPr="00760C8E" w:rsidRDefault="00EF37AC" w:rsidP="00EF37AC">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補則</w:t>
      </w:r>
      <w:r w:rsidRPr="00760C8E">
        <w:rPr>
          <w:rFonts w:asciiTheme="majorEastAsia" w:eastAsiaTheme="majorEastAsia" w:hAnsiTheme="majorEastAsia"/>
          <w:b/>
          <w:bCs/>
          <w:snapToGrid w:val="0"/>
          <w:szCs w:val="16"/>
        </w:rPr>
        <w:t>）</w:t>
      </w:r>
    </w:p>
    <w:p w14:paraId="147EB101" w14:textId="3640E9B0" w:rsidR="002A2C22" w:rsidRDefault="00EF37AC" w:rsidP="002A2C22">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F12B4B">
        <w:rPr>
          <w:rFonts w:asciiTheme="majorEastAsia" w:eastAsiaTheme="majorEastAsia" w:hAnsiTheme="majorEastAsia" w:cs="ＭＳ ゴシック" w:hint="eastAsia"/>
          <w:b/>
          <w:snapToGrid w:val="0"/>
          <w:szCs w:val="16"/>
        </w:rPr>
        <w:t>18</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この約款に定めのない事項については、日南串間広域不</w:t>
      </w:r>
    </w:p>
    <w:p w14:paraId="068FEF6A" w14:textId="77777777" w:rsidR="002A2C22" w:rsidRDefault="00EF37AC" w:rsidP="002A2C22">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燃物処理組合</w:t>
      </w:r>
      <w:r w:rsidR="002A2C22">
        <w:rPr>
          <w:rFonts w:asciiTheme="minorEastAsia" w:eastAsiaTheme="minorEastAsia" w:hAnsiTheme="minorEastAsia" w:hint="eastAsia"/>
          <w:snapToGrid w:val="0"/>
          <w:szCs w:val="16"/>
        </w:rPr>
        <w:t>財務規則（昭和47年規則第３号）に定めるところ</w:t>
      </w:r>
    </w:p>
    <w:p w14:paraId="0D9AAA47" w14:textId="77777777" w:rsidR="00F12B4B" w:rsidRDefault="002A2C22" w:rsidP="00F6080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によるものとし、この約款及び日南串間広域不燃物処理組合財務</w:t>
      </w:r>
    </w:p>
    <w:p w14:paraId="72D568CA" w14:textId="77777777" w:rsidR="00F12B4B" w:rsidRDefault="002A2C22" w:rsidP="00F6080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規則</w:t>
      </w:r>
      <w:r w:rsidR="00F60801">
        <w:rPr>
          <w:rFonts w:asciiTheme="minorEastAsia" w:eastAsiaTheme="minorEastAsia" w:hAnsiTheme="minorEastAsia" w:hint="eastAsia"/>
          <w:snapToGrid w:val="0"/>
          <w:szCs w:val="16"/>
        </w:rPr>
        <w:t>にともに定めのない事項については、必要に応じて発注者と</w:t>
      </w:r>
    </w:p>
    <w:p w14:paraId="2CDAF728" w14:textId="1F4D4825" w:rsidR="00F60801" w:rsidRDefault="00F60801" w:rsidP="00F60801">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受注者とが協議して定める。</w:t>
      </w:r>
    </w:p>
    <w:p w14:paraId="71422300" w14:textId="1145A0BA" w:rsidR="00062DAD" w:rsidRDefault="00062DAD" w:rsidP="00062DAD">
      <w:pPr>
        <w:ind w:firstLineChars="0" w:firstLine="0"/>
        <w:rPr>
          <w:rFonts w:asciiTheme="minorEastAsia" w:eastAsiaTheme="minorEastAsia" w:hAnsiTheme="minorEastAsia"/>
          <w:snapToGrid w:val="0"/>
          <w:szCs w:val="16"/>
        </w:rPr>
      </w:pPr>
    </w:p>
    <w:p w14:paraId="3733BE70" w14:textId="571D915F" w:rsidR="00062DAD" w:rsidRDefault="00062DAD" w:rsidP="00062DAD">
      <w:pPr>
        <w:ind w:firstLineChars="0" w:firstLine="0"/>
        <w:rPr>
          <w:rFonts w:asciiTheme="minorEastAsia" w:eastAsiaTheme="minorEastAsia" w:hAnsiTheme="minorEastAsia"/>
          <w:snapToGrid w:val="0"/>
          <w:szCs w:val="16"/>
        </w:rPr>
      </w:pPr>
    </w:p>
    <w:p w14:paraId="245EDCAE" w14:textId="6644B9A7" w:rsidR="00062DAD" w:rsidRDefault="00062DAD" w:rsidP="00062DAD">
      <w:pPr>
        <w:ind w:firstLineChars="0" w:firstLine="0"/>
        <w:rPr>
          <w:rFonts w:asciiTheme="minorEastAsia" w:eastAsiaTheme="minorEastAsia" w:hAnsiTheme="minorEastAsia"/>
          <w:snapToGrid w:val="0"/>
          <w:szCs w:val="16"/>
        </w:rPr>
      </w:pPr>
    </w:p>
    <w:p w14:paraId="75932F94" w14:textId="2A9540E5" w:rsidR="00062DAD" w:rsidRDefault="00062DAD" w:rsidP="00062DAD">
      <w:pPr>
        <w:ind w:firstLineChars="0" w:firstLine="0"/>
        <w:rPr>
          <w:rFonts w:asciiTheme="minorEastAsia" w:eastAsiaTheme="minorEastAsia" w:hAnsiTheme="minorEastAsia"/>
          <w:snapToGrid w:val="0"/>
          <w:szCs w:val="16"/>
        </w:rPr>
      </w:pPr>
    </w:p>
    <w:p w14:paraId="3AE75C0C" w14:textId="58C2FD71" w:rsidR="00062DAD" w:rsidRDefault="00062DAD" w:rsidP="00062DAD">
      <w:pPr>
        <w:ind w:firstLineChars="0" w:firstLine="0"/>
        <w:rPr>
          <w:rFonts w:asciiTheme="minorEastAsia" w:eastAsiaTheme="minorEastAsia" w:hAnsiTheme="minorEastAsia"/>
          <w:snapToGrid w:val="0"/>
          <w:szCs w:val="16"/>
        </w:rPr>
      </w:pPr>
    </w:p>
    <w:p w14:paraId="66796C9F" w14:textId="77777777" w:rsidR="00062DAD" w:rsidRDefault="00062DAD" w:rsidP="00062DAD">
      <w:pPr>
        <w:ind w:firstLineChars="400" w:firstLine="576"/>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附　則</w:t>
      </w:r>
    </w:p>
    <w:p w14:paraId="5D98DECB" w14:textId="77777777" w:rsidR="00062DAD" w:rsidRPr="00062DAD" w:rsidRDefault="00062DAD" w:rsidP="00062DAD">
      <w:pPr>
        <w:ind w:firstLine="145"/>
        <w:rPr>
          <w:rFonts w:ascii="ＭＳ ゴシック" w:eastAsia="ＭＳ ゴシック" w:hAnsi="ＭＳ ゴシック"/>
          <w:b/>
          <w:bCs/>
          <w:snapToGrid w:val="0"/>
          <w:szCs w:val="16"/>
        </w:rPr>
      </w:pPr>
      <w:r w:rsidRPr="00062DAD">
        <w:rPr>
          <w:rFonts w:ascii="ＭＳ ゴシック" w:eastAsia="ＭＳ ゴシック" w:hAnsi="ＭＳ ゴシック" w:hint="eastAsia"/>
          <w:b/>
          <w:bCs/>
          <w:snapToGrid w:val="0"/>
          <w:szCs w:val="16"/>
        </w:rPr>
        <w:t xml:space="preserve">　（施行期日）</w:t>
      </w:r>
    </w:p>
    <w:p w14:paraId="2F5D1649" w14:textId="1B735805" w:rsidR="00EF37AC" w:rsidRDefault="00062DAD" w:rsidP="00062DA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１　この約款は、令和３年</w:t>
      </w:r>
      <w:r w:rsidR="00B859D7">
        <w:rPr>
          <w:rFonts w:asciiTheme="minorEastAsia" w:eastAsiaTheme="minorEastAsia" w:hAnsiTheme="minorEastAsia" w:hint="eastAsia"/>
          <w:snapToGrid w:val="0"/>
          <w:szCs w:val="16"/>
        </w:rPr>
        <w:t>６</w:t>
      </w:r>
      <w:r>
        <w:rPr>
          <w:rFonts w:asciiTheme="minorEastAsia" w:eastAsiaTheme="minorEastAsia" w:hAnsiTheme="minorEastAsia" w:hint="eastAsia"/>
          <w:snapToGrid w:val="0"/>
          <w:szCs w:val="16"/>
        </w:rPr>
        <w:t>月１日から施行する。</w:t>
      </w:r>
    </w:p>
    <w:p w14:paraId="6665CDCC" w14:textId="1BC150E0" w:rsidR="00062DAD" w:rsidRPr="00062DAD" w:rsidRDefault="00062DAD" w:rsidP="00062DAD">
      <w:pPr>
        <w:ind w:firstLine="145"/>
        <w:rPr>
          <w:rFonts w:ascii="ＭＳ ゴシック" w:eastAsia="ＭＳ ゴシック" w:hAnsi="ＭＳ ゴシック"/>
          <w:b/>
          <w:bCs/>
          <w:snapToGrid w:val="0"/>
          <w:szCs w:val="16"/>
        </w:rPr>
      </w:pPr>
      <w:r w:rsidRPr="00062DAD">
        <w:rPr>
          <w:rFonts w:ascii="ＭＳ ゴシック" w:eastAsia="ＭＳ ゴシック" w:hAnsi="ＭＳ ゴシック" w:hint="eastAsia"/>
          <w:b/>
          <w:bCs/>
          <w:snapToGrid w:val="0"/>
          <w:szCs w:val="16"/>
        </w:rPr>
        <w:t xml:space="preserve">　（</w:t>
      </w:r>
      <w:r>
        <w:rPr>
          <w:rFonts w:ascii="ＭＳ ゴシック" w:eastAsia="ＭＳ ゴシック" w:hAnsi="ＭＳ ゴシック" w:hint="eastAsia"/>
          <w:b/>
          <w:bCs/>
          <w:snapToGrid w:val="0"/>
          <w:szCs w:val="16"/>
        </w:rPr>
        <w:t>日南串間広域不燃物処理組合</w:t>
      </w:r>
      <w:r w:rsidR="00F12B4B">
        <w:rPr>
          <w:rFonts w:ascii="ＭＳ ゴシック" w:eastAsia="ＭＳ ゴシック" w:hAnsi="ＭＳ ゴシック" w:hint="eastAsia"/>
          <w:b/>
          <w:bCs/>
          <w:snapToGrid w:val="0"/>
          <w:szCs w:val="16"/>
        </w:rPr>
        <w:t>物品売買契約</w:t>
      </w:r>
      <w:r>
        <w:rPr>
          <w:rFonts w:ascii="ＭＳ ゴシック" w:eastAsia="ＭＳ ゴシック" w:hAnsi="ＭＳ ゴシック" w:hint="eastAsia"/>
          <w:b/>
          <w:bCs/>
          <w:snapToGrid w:val="0"/>
          <w:szCs w:val="16"/>
        </w:rPr>
        <w:t>約款の廃止</w:t>
      </w:r>
      <w:r w:rsidRPr="00062DAD">
        <w:rPr>
          <w:rFonts w:ascii="ＭＳ ゴシック" w:eastAsia="ＭＳ ゴシック" w:hAnsi="ＭＳ ゴシック" w:hint="eastAsia"/>
          <w:b/>
          <w:bCs/>
          <w:snapToGrid w:val="0"/>
          <w:szCs w:val="16"/>
        </w:rPr>
        <w:t>）</w:t>
      </w:r>
    </w:p>
    <w:p w14:paraId="1788BC3F" w14:textId="77777777" w:rsidR="00F12B4B" w:rsidRDefault="00D93520" w:rsidP="00062DA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w:t>
      </w:r>
      <w:r w:rsidR="00062DAD">
        <w:rPr>
          <w:rFonts w:asciiTheme="minorEastAsia" w:eastAsiaTheme="minorEastAsia" w:hAnsiTheme="minorEastAsia" w:hint="eastAsia"/>
          <w:snapToGrid w:val="0"/>
          <w:szCs w:val="16"/>
        </w:rPr>
        <w:t xml:space="preserve">　</w:t>
      </w:r>
      <w:r w:rsidRPr="00D93520">
        <w:rPr>
          <w:rFonts w:asciiTheme="minorEastAsia" w:eastAsiaTheme="minorEastAsia" w:hAnsiTheme="minorEastAsia" w:hint="eastAsia"/>
          <w:snapToGrid w:val="0"/>
          <w:szCs w:val="16"/>
        </w:rPr>
        <w:t>日南串間広域不燃物処理組合</w:t>
      </w:r>
      <w:r w:rsidR="00F12B4B">
        <w:rPr>
          <w:rFonts w:asciiTheme="minorEastAsia" w:eastAsiaTheme="minorEastAsia" w:hAnsiTheme="minorEastAsia" w:hint="eastAsia"/>
          <w:snapToGrid w:val="0"/>
          <w:szCs w:val="16"/>
        </w:rPr>
        <w:t>物品売買契約</w:t>
      </w:r>
      <w:r w:rsidRPr="00D93520">
        <w:rPr>
          <w:rFonts w:asciiTheme="minorEastAsia" w:eastAsiaTheme="minorEastAsia" w:hAnsiTheme="minorEastAsia" w:hint="eastAsia"/>
          <w:snapToGrid w:val="0"/>
          <w:szCs w:val="16"/>
        </w:rPr>
        <w:t>約款</w:t>
      </w:r>
      <w:r>
        <w:rPr>
          <w:rFonts w:asciiTheme="minorEastAsia" w:eastAsiaTheme="minorEastAsia" w:hAnsiTheme="minorEastAsia" w:hint="eastAsia"/>
          <w:snapToGrid w:val="0"/>
          <w:szCs w:val="16"/>
        </w:rPr>
        <w:t>（平成2</w:t>
      </w:r>
      <w:r>
        <w:rPr>
          <w:rFonts w:asciiTheme="minorEastAsia" w:eastAsiaTheme="minorEastAsia" w:hAnsiTheme="minorEastAsia"/>
          <w:snapToGrid w:val="0"/>
          <w:szCs w:val="16"/>
        </w:rPr>
        <w:t>5</w:t>
      </w:r>
      <w:r>
        <w:rPr>
          <w:rFonts w:asciiTheme="minorEastAsia" w:eastAsiaTheme="minorEastAsia" w:hAnsiTheme="minorEastAsia" w:hint="eastAsia"/>
          <w:snapToGrid w:val="0"/>
          <w:szCs w:val="16"/>
        </w:rPr>
        <w:t>年</w:t>
      </w:r>
    </w:p>
    <w:p w14:paraId="6A94F0EF" w14:textId="6CBC706C" w:rsidR="00062DAD" w:rsidRDefault="00F12B4B" w:rsidP="00F12B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D93520">
        <w:rPr>
          <w:rFonts w:asciiTheme="minorEastAsia" w:eastAsiaTheme="minorEastAsia" w:hAnsiTheme="minorEastAsia" w:hint="eastAsia"/>
          <w:snapToGrid w:val="0"/>
          <w:szCs w:val="16"/>
        </w:rPr>
        <w:t>制定）は、廃止する。</w:t>
      </w:r>
    </w:p>
    <w:p w14:paraId="6C969CC4" w14:textId="77777777" w:rsidR="00062DAD" w:rsidRPr="00062DAD" w:rsidRDefault="00062DAD" w:rsidP="00062DAD">
      <w:pPr>
        <w:ind w:firstLine="144"/>
        <w:rPr>
          <w:rFonts w:asciiTheme="minorEastAsia" w:eastAsiaTheme="minorEastAsia" w:hAnsiTheme="minorEastAsia"/>
          <w:snapToGrid w:val="0"/>
          <w:szCs w:val="16"/>
        </w:rPr>
      </w:pPr>
    </w:p>
    <w:p w14:paraId="4C4ED745" w14:textId="07A5422B" w:rsidR="00EF37AC" w:rsidRDefault="00EF37AC" w:rsidP="00EF37AC">
      <w:pPr>
        <w:ind w:firstLineChars="0" w:firstLine="0"/>
        <w:rPr>
          <w:rFonts w:asciiTheme="minorEastAsia" w:eastAsiaTheme="minorEastAsia" w:hAnsiTheme="minorEastAsia"/>
          <w:snapToGrid w:val="0"/>
          <w:szCs w:val="16"/>
        </w:rPr>
      </w:pPr>
    </w:p>
    <w:p w14:paraId="69E825C3" w14:textId="77777777" w:rsidR="00EF37AC" w:rsidRDefault="00EF37AC" w:rsidP="00EF37AC">
      <w:pPr>
        <w:ind w:firstLineChars="0" w:firstLine="0"/>
        <w:rPr>
          <w:rFonts w:asciiTheme="minorEastAsia" w:eastAsiaTheme="minorEastAsia" w:hAnsiTheme="minorEastAsia"/>
          <w:snapToGrid w:val="0"/>
          <w:szCs w:val="16"/>
        </w:rPr>
      </w:pPr>
    </w:p>
    <w:sectPr w:rsidR="00EF37AC" w:rsidSect="00944668">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567" w:footer="397" w:gutter="0"/>
      <w:pgNumType w:fmt="numberInDash"/>
      <w:cols w:num="2" w:space="425"/>
      <w:noEndnote/>
      <w:docGrid w:type="linesAndChars" w:linePitch="286"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CA86" w14:textId="77777777" w:rsidR="001C2A94" w:rsidRDefault="001C2A94">
      <w:pPr>
        <w:ind w:left="420" w:firstLine="160"/>
      </w:pPr>
      <w:r>
        <w:separator/>
      </w:r>
    </w:p>
  </w:endnote>
  <w:endnote w:type="continuationSeparator" w:id="0">
    <w:p w14:paraId="30758248" w14:textId="77777777" w:rsidR="001C2A94" w:rsidRDefault="001C2A94">
      <w:pPr>
        <w:ind w:left="420" w:firstLine="1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B5C4" w14:textId="77777777" w:rsidR="004B002E" w:rsidRDefault="004B002E">
    <w:pPr>
      <w:pStyle w:val="a5"/>
      <w:ind w:firstLine="1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AE72" w14:textId="69549172" w:rsidR="00544C84" w:rsidRPr="007B0FBD" w:rsidRDefault="00770E79" w:rsidP="007B0FBD">
    <w:pPr>
      <w:pStyle w:val="a5"/>
      <w:ind w:firstLine="160"/>
      <w:jc w:val="center"/>
      <w:rPr>
        <w:rFonts w:asciiTheme="majorEastAsia" w:eastAsiaTheme="majorEastAsia" w:hAnsiTheme="majorEastAsia"/>
        <w:sz w:val="20"/>
        <w:szCs w:val="20"/>
      </w:rPr>
    </w:pPr>
    <w:sdt>
      <w:sdtPr>
        <w:id w:val="-1984383400"/>
        <w:docPartObj>
          <w:docPartGallery w:val="Page Numbers (Bottom of Page)"/>
          <w:docPartUnique/>
        </w:docPartObj>
      </w:sdtPr>
      <w:sdtEndPr>
        <w:rPr>
          <w:rFonts w:asciiTheme="majorEastAsia" w:eastAsiaTheme="majorEastAsia" w:hAnsiTheme="majorEastAsia"/>
          <w:sz w:val="20"/>
          <w:szCs w:val="20"/>
        </w:rPr>
      </w:sdtEndPr>
      <w:sdtContent>
        <w:r w:rsidR="007B0FBD">
          <w:rPr>
            <w:rFonts w:hint="eastAsia"/>
          </w:rPr>
          <w:t xml:space="preserve">　　　　　　　　　　　　　　　　　　　　　　　　　　　　</w:t>
        </w:r>
        <w:r w:rsidR="00544C84" w:rsidRPr="00544C84">
          <w:rPr>
            <w:rFonts w:asciiTheme="majorEastAsia" w:eastAsiaTheme="majorEastAsia" w:hAnsiTheme="majorEastAsia"/>
            <w:sz w:val="18"/>
            <w:szCs w:val="18"/>
          </w:rPr>
          <w:fldChar w:fldCharType="begin"/>
        </w:r>
        <w:r w:rsidR="00544C84" w:rsidRPr="00544C84">
          <w:rPr>
            <w:rFonts w:asciiTheme="majorEastAsia" w:eastAsiaTheme="majorEastAsia" w:hAnsiTheme="majorEastAsia"/>
            <w:sz w:val="18"/>
            <w:szCs w:val="18"/>
          </w:rPr>
          <w:instrText>PAGE   \* MERGEFORMAT</w:instrText>
        </w:r>
        <w:r w:rsidR="00544C84" w:rsidRPr="00544C84">
          <w:rPr>
            <w:rFonts w:asciiTheme="majorEastAsia" w:eastAsiaTheme="majorEastAsia" w:hAnsiTheme="majorEastAsia"/>
            <w:sz w:val="18"/>
            <w:szCs w:val="18"/>
          </w:rPr>
          <w:fldChar w:fldCharType="separate"/>
        </w:r>
        <w:r w:rsidR="00544C84" w:rsidRPr="00544C84">
          <w:rPr>
            <w:rFonts w:asciiTheme="majorEastAsia" w:eastAsiaTheme="majorEastAsia" w:hAnsiTheme="majorEastAsia"/>
            <w:sz w:val="18"/>
            <w:szCs w:val="18"/>
            <w:lang w:val="ja-JP"/>
          </w:rPr>
          <w:t>2</w:t>
        </w:r>
        <w:r w:rsidR="00544C84" w:rsidRPr="00544C84">
          <w:rPr>
            <w:rFonts w:asciiTheme="majorEastAsia" w:eastAsiaTheme="majorEastAsia" w:hAnsiTheme="majorEastAsia"/>
            <w:sz w:val="18"/>
            <w:szCs w:val="18"/>
          </w:rPr>
          <w:fldChar w:fldCharType="end"/>
        </w:r>
        <w:r w:rsidR="007B0FBD">
          <w:rPr>
            <w:rFonts w:asciiTheme="majorEastAsia" w:eastAsiaTheme="majorEastAsia" w:hAnsiTheme="majorEastAsia" w:hint="eastAsia"/>
            <w:sz w:val="18"/>
            <w:szCs w:val="18"/>
          </w:rPr>
          <w:t xml:space="preserve">　　　　　　　　　　</w:t>
        </w:r>
      </w:sdtContent>
    </w:sdt>
    <w:r w:rsidR="00544C84" w:rsidRPr="007B0FBD">
      <w:rPr>
        <w:rFonts w:hint="eastAsia"/>
        <w:sz w:val="14"/>
        <w:szCs w:val="14"/>
      </w:rPr>
      <w:t>日南串間広域不燃物処理組合</w:t>
    </w:r>
    <w:r w:rsidR="00CC0C8B">
      <w:rPr>
        <w:rFonts w:hint="eastAsia"/>
        <w:sz w:val="14"/>
        <w:szCs w:val="14"/>
      </w:rPr>
      <w:t>物品売買契約</w:t>
    </w:r>
    <w:r w:rsidR="00544C84" w:rsidRPr="007B0FBD">
      <w:rPr>
        <w:rFonts w:hint="eastAsia"/>
        <w:sz w:val="14"/>
        <w:szCs w:val="14"/>
      </w:rPr>
      <w:t>約款</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9BDC" w14:textId="77777777" w:rsidR="004B002E" w:rsidRDefault="004B002E">
    <w:pPr>
      <w:pStyle w:val="a5"/>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BE1C" w14:textId="77777777" w:rsidR="001C2A94" w:rsidRDefault="001C2A94">
      <w:pPr>
        <w:ind w:left="420" w:firstLine="160"/>
      </w:pPr>
      <w:r>
        <w:separator/>
      </w:r>
    </w:p>
  </w:footnote>
  <w:footnote w:type="continuationSeparator" w:id="0">
    <w:p w14:paraId="39E26502" w14:textId="77777777" w:rsidR="001C2A94" w:rsidRDefault="001C2A94">
      <w:pPr>
        <w:ind w:left="420" w:firstLine="1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0030" w14:textId="77777777" w:rsidR="004B002E" w:rsidRDefault="004B002E">
    <w:pPr>
      <w:pStyle w:val="a3"/>
      <w:ind w:firstLine="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0D6" w14:textId="77777777" w:rsidR="004B002E" w:rsidRDefault="004B002E">
    <w:pPr>
      <w:pStyle w:val="a3"/>
      <w:ind w:firstLine="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5A38" w14:textId="77777777" w:rsidR="004B002E" w:rsidRDefault="004B002E">
    <w:pPr>
      <w:pStyle w:val="a3"/>
      <w:ind w:firstLine="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6CC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2"/>
  <w:drawingGridVerticalSpacing w:val="143"/>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E1"/>
    <w:rsid w:val="00000EAD"/>
    <w:rsid w:val="00050FFA"/>
    <w:rsid w:val="0005294F"/>
    <w:rsid w:val="00062DAD"/>
    <w:rsid w:val="000959C2"/>
    <w:rsid w:val="000A4AAB"/>
    <w:rsid w:val="000B6B7E"/>
    <w:rsid w:val="000C0C9B"/>
    <w:rsid w:val="000D662E"/>
    <w:rsid w:val="000D6749"/>
    <w:rsid w:val="00103D96"/>
    <w:rsid w:val="0011589F"/>
    <w:rsid w:val="00115FBA"/>
    <w:rsid w:val="00116D12"/>
    <w:rsid w:val="00121163"/>
    <w:rsid w:val="00122B23"/>
    <w:rsid w:val="00150F1D"/>
    <w:rsid w:val="00174C7D"/>
    <w:rsid w:val="001818B7"/>
    <w:rsid w:val="00184AC4"/>
    <w:rsid w:val="00192881"/>
    <w:rsid w:val="0019417C"/>
    <w:rsid w:val="0019594D"/>
    <w:rsid w:val="001A0C5A"/>
    <w:rsid w:val="001A305A"/>
    <w:rsid w:val="001B3D97"/>
    <w:rsid w:val="001C2A94"/>
    <w:rsid w:val="001E09ED"/>
    <w:rsid w:val="001F2A8E"/>
    <w:rsid w:val="002431E0"/>
    <w:rsid w:val="002435AE"/>
    <w:rsid w:val="002567A7"/>
    <w:rsid w:val="00260A49"/>
    <w:rsid w:val="00263107"/>
    <w:rsid w:val="0028238F"/>
    <w:rsid w:val="00284255"/>
    <w:rsid w:val="0028486B"/>
    <w:rsid w:val="002A2C22"/>
    <w:rsid w:val="002A4278"/>
    <w:rsid w:val="002B39B5"/>
    <w:rsid w:val="002B6999"/>
    <w:rsid w:val="002E08E2"/>
    <w:rsid w:val="002F1452"/>
    <w:rsid w:val="002F2708"/>
    <w:rsid w:val="003071FC"/>
    <w:rsid w:val="003158A2"/>
    <w:rsid w:val="00320158"/>
    <w:rsid w:val="003322D1"/>
    <w:rsid w:val="003427CF"/>
    <w:rsid w:val="0034797D"/>
    <w:rsid w:val="003644C0"/>
    <w:rsid w:val="00366090"/>
    <w:rsid w:val="0037265D"/>
    <w:rsid w:val="00392E98"/>
    <w:rsid w:val="00392F04"/>
    <w:rsid w:val="003B4727"/>
    <w:rsid w:val="003D0870"/>
    <w:rsid w:val="00411E23"/>
    <w:rsid w:val="00412109"/>
    <w:rsid w:val="004209AE"/>
    <w:rsid w:val="0045457F"/>
    <w:rsid w:val="00464B28"/>
    <w:rsid w:val="00465A11"/>
    <w:rsid w:val="00466F9A"/>
    <w:rsid w:val="00485306"/>
    <w:rsid w:val="004A2136"/>
    <w:rsid w:val="004A4DF4"/>
    <w:rsid w:val="004B002E"/>
    <w:rsid w:val="004D204B"/>
    <w:rsid w:val="004D648E"/>
    <w:rsid w:val="004F083B"/>
    <w:rsid w:val="0053751D"/>
    <w:rsid w:val="00544C84"/>
    <w:rsid w:val="00560B78"/>
    <w:rsid w:val="005762D5"/>
    <w:rsid w:val="0058223C"/>
    <w:rsid w:val="00582783"/>
    <w:rsid w:val="005907C6"/>
    <w:rsid w:val="005A7A69"/>
    <w:rsid w:val="005D1C52"/>
    <w:rsid w:val="005D4FAF"/>
    <w:rsid w:val="005E05FC"/>
    <w:rsid w:val="005E27F1"/>
    <w:rsid w:val="00605829"/>
    <w:rsid w:val="00612DED"/>
    <w:rsid w:val="00615775"/>
    <w:rsid w:val="0061722A"/>
    <w:rsid w:val="00617EE2"/>
    <w:rsid w:val="00631991"/>
    <w:rsid w:val="00655448"/>
    <w:rsid w:val="00661F4C"/>
    <w:rsid w:val="006746F4"/>
    <w:rsid w:val="0069637C"/>
    <w:rsid w:val="006D0B76"/>
    <w:rsid w:val="006D34BA"/>
    <w:rsid w:val="006E0DC4"/>
    <w:rsid w:val="006E1719"/>
    <w:rsid w:val="006E34A7"/>
    <w:rsid w:val="006E5C76"/>
    <w:rsid w:val="006F37A9"/>
    <w:rsid w:val="00711F18"/>
    <w:rsid w:val="00735794"/>
    <w:rsid w:val="00760C8E"/>
    <w:rsid w:val="00785AFF"/>
    <w:rsid w:val="007A31AC"/>
    <w:rsid w:val="007B0FBD"/>
    <w:rsid w:val="007C26EC"/>
    <w:rsid w:val="007C3465"/>
    <w:rsid w:val="007D32F0"/>
    <w:rsid w:val="007E10B7"/>
    <w:rsid w:val="00804967"/>
    <w:rsid w:val="0081057E"/>
    <w:rsid w:val="0081467B"/>
    <w:rsid w:val="00830212"/>
    <w:rsid w:val="008319E5"/>
    <w:rsid w:val="00854A7D"/>
    <w:rsid w:val="008705BA"/>
    <w:rsid w:val="00873060"/>
    <w:rsid w:val="00882D81"/>
    <w:rsid w:val="0088681D"/>
    <w:rsid w:val="008974AC"/>
    <w:rsid w:val="008A1B20"/>
    <w:rsid w:val="008A6046"/>
    <w:rsid w:val="008B002D"/>
    <w:rsid w:val="008C1B3B"/>
    <w:rsid w:val="008C43E5"/>
    <w:rsid w:val="008C7B27"/>
    <w:rsid w:val="008D0465"/>
    <w:rsid w:val="008F15E7"/>
    <w:rsid w:val="009052B3"/>
    <w:rsid w:val="009063E9"/>
    <w:rsid w:val="00916870"/>
    <w:rsid w:val="0093369C"/>
    <w:rsid w:val="00940F94"/>
    <w:rsid w:val="00944668"/>
    <w:rsid w:val="0094648E"/>
    <w:rsid w:val="00961DBE"/>
    <w:rsid w:val="009701A3"/>
    <w:rsid w:val="00983FB9"/>
    <w:rsid w:val="009B483A"/>
    <w:rsid w:val="009C04B1"/>
    <w:rsid w:val="00A01E27"/>
    <w:rsid w:val="00A02E12"/>
    <w:rsid w:val="00A33CDD"/>
    <w:rsid w:val="00A4516B"/>
    <w:rsid w:val="00A92EF4"/>
    <w:rsid w:val="00A96C51"/>
    <w:rsid w:val="00AA0DD2"/>
    <w:rsid w:val="00AA7CF3"/>
    <w:rsid w:val="00AB5C0B"/>
    <w:rsid w:val="00AB6B32"/>
    <w:rsid w:val="00B30176"/>
    <w:rsid w:val="00B363B6"/>
    <w:rsid w:val="00B5618B"/>
    <w:rsid w:val="00B67B9F"/>
    <w:rsid w:val="00B67DB5"/>
    <w:rsid w:val="00B745FE"/>
    <w:rsid w:val="00B74FDB"/>
    <w:rsid w:val="00B76585"/>
    <w:rsid w:val="00B859D7"/>
    <w:rsid w:val="00BB1016"/>
    <w:rsid w:val="00BB5808"/>
    <w:rsid w:val="00BB5AC3"/>
    <w:rsid w:val="00BC4559"/>
    <w:rsid w:val="00BC5586"/>
    <w:rsid w:val="00BE1A4D"/>
    <w:rsid w:val="00BE362A"/>
    <w:rsid w:val="00BE39C1"/>
    <w:rsid w:val="00C12043"/>
    <w:rsid w:val="00C154CF"/>
    <w:rsid w:val="00C21A32"/>
    <w:rsid w:val="00C45BD2"/>
    <w:rsid w:val="00C549B5"/>
    <w:rsid w:val="00C64648"/>
    <w:rsid w:val="00C65D5C"/>
    <w:rsid w:val="00C94A6A"/>
    <w:rsid w:val="00C94C34"/>
    <w:rsid w:val="00C9617C"/>
    <w:rsid w:val="00C9799C"/>
    <w:rsid w:val="00CA76B1"/>
    <w:rsid w:val="00CB3CDE"/>
    <w:rsid w:val="00CC0C8B"/>
    <w:rsid w:val="00CE2B8B"/>
    <w:rsid w:val="00D14958"/>
    <w:rsid w:val="00D27CED"/>
    <w:rsid w:val="00D36040"/>
    <w:rsid w:val="00D41119"/>
    <w:rsid w:val="00D44F4F"/>
    <w:rsid w:val="00D50626"/>
    <w:rsid w:val="00D525B0"/>
    <w:rsid w:val="00D607DE"/>
    <w:rsid w:val="00D6468E"/>
    <w:rsid w:val="00D72058"/>
    <w:rsid w:val="00D74ABD"/>
    <w:rsid w:val="00D93520"/>
    <w:rsid w:val="00DA23D7"/>
    <w:rsid w:val="00DA38E1"/>
    <w:rsid w:val="00DB759D"/>
    <w:rsid w:val="00DD4537"/>
    <w:rsid w:val="00DD6466"/>
    <w:rsid w:val="00DE5781"/>
    <w:rsid w:val="00E07749"/>
    <w:rsid w:val="00E10B04"/>
    <w:rsid w:val="00E23B47"/>
    <w:rsid w:val="00E25F69"/>
    <w:rsid w:val="00E37572"/>
    <w:rsid w:val="00E508E5"/>
    <w:rsid w:val="00E5200A"/>
    <w:rsid w:val="00ED1236"/>
    <w:rsid w:val="00EE1992"/>
    <w:rsid w:val="00EE3905"/>
    <w:rsid w:val="00EF37AC"/>
    <w:rsid w:val="00F12B4B"/>
    <w:rsid w:val="00F30E83"/>
    <w:rsid w:val="00F31D68"/>
    <w:rsid w:val="00F3277A"/>
    <w:rsid w:val="00F365FA"/>
    <w:rsid w:val="00F36714"/>
    <w:rsid w:val="00F54310"/>
    <w:rsid w:val="00F60801"/>
    <w:rsid w:val="00F81F3B"/>
    <w:rsid w:val="00FA683F"/>
    <w:rsid w:val="00FB7468"/>
    <w:rsid w:val="00FC025C"/>
    <w:rsid w:val="00FD597F"/>
    <w:rsid w:val="00FE6DE9"/>
    <w:rsid w:val="00FF27E4"/>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4:docId w14:val="1617A683"/>
  <w15:chartTrackingRefBased/>
  <w15:docId w15:val="{B3CFAF42-99C5-4E3A-8D2D-074B135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firstLineChars="100" w:firstLine="10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59D"/>
    <w:rPr>
      <w:rFonts w:ascii="ＭＳ 明朝" w:cs="Century"/>
      <w:sz w:val="1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94D"/>
    <w:pPr>
      <w:tabs>
        <w:tab w:val="center" w:pos="4252"/>
        <w:tab w:val="right" w:pos="8504"/>
      </w:tabs>
      <w:snapToGrid w:val="0"/>
    </w:pPr>
  </w:style>
  <w:style w:type="paragraph" w:styleId="a5">
    <w:name w:val="footer"/>
    <w:basedOn w:val="a"/>
    <w:link w:val="a6"/>
    <w:uiPriority w:val="99"/>
    <w:rsid w:val="0019594D"/>
    <w:pPr>
      <w:tabs>
        <w:tab w:val="center" w:pos="4252"/>
        <w:tab w:val="right" w:pos="8504"/>
      </w:tabs>
      <w:snapToGrid w:val="0"/>
    </w:pPr>
  </w:style>
  <w:style w:type="character" w:styleId="a7">
    <w:name w:val="page number"/>
    <w:basedOn w:val="a0"/>
    <w:uiPriority w:val="99"/>
    <w:rsid w:val="00366090"/>
  </w:style>
  <w:style w:type="character" w:customStyle="1" w:styleId="a4">
    <w:name w:val="ヘッダー (文字)"/>
    <w:basedOn w:val="a0"/>
    <w:link w:val="a3"/>
    <w:uiPriority w:val="99"/>
    <w:rsid w:val="006D0B76"/>
    <w:rPr>
      <w:rFonts w:cs="Century"/>
      <w:kern w:val="2"/>
      <w:sz w:val="21"/>
      <w:szCs w:val="21"/>
    </w:rPr>
  </w:style>
  <w:style w:type="character" w:customStyle="1" w:styleId="a6">
    <w:name w:val="フッター (文字)"/>
    <w:basedOn w:val="a0"/>
    <w:link w:val="a5"/>
    <w:uiPriority w:val="99"/>
    <w:rsid w:val="006D0B76"/>
    <w:rPr>
      <w:rFonts w:cs="Century"/>
      <w:kern w:val="2"/>
      <w:sz w:val="21"/>
      <w:szCs w:val="21"/>
    </w:rPr>
  </w:style>
  <w:style w:type="paragraph" w:styleId="a8">
    <w:name w:val="footnote text"/>
    <w:basedOn w:val="a"/>
    <w:link w:val="a9"/>
    <w:uiPriority w:val="99"/>
    <w:unhideWhenUsed/>
    <w:rsid w:val="00B745FE"/>
    <w:pPr>
      <w:wordWrap w:val="0"/>
      <w:autoSpaceDE w:val="0"/>
      <w:autoSpaceDN w:val="0"/>
      <w:adjustRightInd w:val="0"/>
      <w:snapToGrid w:val="0"/>
      <w:textAlignment w:val="center"/>
    </w:pPr>
    <w:rPr>
      <w:rFonts w:cs="ＭＳ 明朝"/>
      <w:kern w:val="21"/>
    </w:rPr>
  </w:style>
  <w:style w:type="character" w:customStyle="1" w:styleId="a9">
    <w:name w:val="脚注文字列 (文字)"/>
    <w:basedOn w:val="a0"/>
    <w:link w:val="a8"/>
    <w:uiPriority w:val="99"/>
    <w:rsid w:val="00B745FE"/>
    <w:rPr>
      <w:rFonts w:cs="ＭＳ 明朝"/>
      <w:kern w:val="21"/>
      <w:sz w:val="21"/>
      <w:szCs w:val="21"/>
    </w:rPr>
  </w:style>
  <w:style w:type="character" w:styleId="aa">
    <w:name w:val="footnote reference"/>
    <w:basedOn w:val="a0"/>
    <w:uiPriority w:val="99"/>
    <w:unhideWhenUsed/>
    <w:rsid w:val="00B745FE"/>
    <w:rPr>
      <w:vertAlign w:val="superscript"/>
    </w:rPr>
  </w:style>
  <w:style w:type="paragraph" w:styleId="ab">
    <w:name w:val="Balloon Text"/>
    <w:basedOn w:val="a"/>
    <w:link w:val="ac"/>
    <w:rsid w:val="002F2708"/>
    <w:rPr>
      <w:rFonts w:ascii="Arial" w:eastAsia="ＭＳ ゴシック" w:hAnsi="Arial" w:cs="Times New Roman"/>
      <w:sz w:val="18"/>
      <w:szCs w:val="18"/>
    </w:rPr>
  </w:style>
  <w:style w:type="character" w:customStyle="1" w:styleId="ac">
    <w:name w:val="吹き出し (文字)"/>
    <w:basedOn w:val="a0"/>
    <w:link w:val="ab"/>
    <w:rsid w:val="002F27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B09E-44A9-4A78-AE36-338F0A7B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7113</Words>
  <Characters>522</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日南市工事請負契約約款</vt:lpstr>
      <vt:lpstr>日南市工事請負契約約款</vt:lpstr>
    </vt:vector>
  </TitlesOfParts>
  <Company>日南市役所</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日南市工事請負契約約款</dc:title>
  <dc:subject/>
  <dc:creator>日南市財務契約課</dc:creator>
  <cp:keywords/>
  <cp:lastModifiedBy>総務1</cp:lastModifiedBy>
  <cp:revision>14</cp:revision>
  <cp:lastPrinted>2021-05-25T04:37:00Z</cp:lastPrinted>
  <dcterms:created xsi:type="dcterms:W3CDTF">2021-05-25T07:32:00Z</dcterms:created>
  <dcterms:modified xsi:type="dcterms:W3CDTF">2021-12-08T00:09:00Z</dcterms:modified>
</cp:coreProperties>
</file>